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0819C" w14:textId="26F81DDD" w:rsidR="00620D9A" w:rsidRPr="00620D9A" w:rsidRDefault="00620D9A" w:rsidP="00620D9A">
      <w:pPr>
        <w:spacing w:after="0" w:line="240" w:lineRule="auto"/>
        <w:contextualSpacing/>
        <w:jc w:val="center"/>
        <w:rPr>
          <w:rFonts w:cs="Arial"/>
          <w:b/>
          <w:sz w:val="24"/>
          <w:szCs w:val="24"/>
        </w:rPr>
      </w:pPr>
      <w:r w:rsidRPr="00620D9A">
        <w:rPr>
          <w:rFonts w:cs="Arial"/>
          <w:b/>
          <w:sz w:val="24"/>
          <w:szCs w:val="24"/>
        </w:rPr>
        <w:t xml:space="preserve">ABC COMPANY – </w:t>
      </w:r>
      <w:r w:rsidRPr="00620D9A">
        <w:rPr>
          <w:rFonts w:eastAsia="Times New Roman" w:cs="Arial"/>
          <w:b/>
          <w:sz w:val="24"/>
          <w:szCs w:val="24"/>
          <w:lang w:eastAsia="en-CA"/>
        </w:rPr>
        <w:t>Occupational Health and Safety (OHS) Policy</w:t>
      </w:r>
    </w:p>
    <w:p w14:paraId="310DC9F5" w14:textId="77777777" w:rsidR="00620D9A" w:rsidRPr="00620D9A" w:rsidRDefault="00620D9A" w:rsidP="00620D9A">
      <w:pPr>
        <w:spacing w:after="0" w:line="240" w:lineRule="auto"/>
        <w:contextualSpacing/>
        <w:jc w:val="center"/>
        <w:rPr>
          <w:rFonts w:cs="Arial"/>
          <w:b/>
          <w:sz w:val="24"/>
          <w:szCs w:val="24"/>
        </w:rPr>
      </w:pPr>
    </w:p>
    <w:p w14:paraId="606CC85B" w14:textId="2726F196" w:rsidR="00CF64FE" w:rsidRPr="004C475B" w:rsidRDefault="00CF64FE" w:rsidP="00620D9A">
      <w:pPr>
        <w:spacing w:after="0" w:line="240" w:lineRule="auto"/>
        <w:contextualSpacing/>
        <w:rPr>
          <w:rFonts w:cs="Arial"/>
          <w:color w:val="FF0000"/>
        </w:rPr>
      </w:pPr>
      <w:r w:rsidRPr="004C475B">
        <w:rPr>
          <w:rFonts w:cs="Arial"/>
          <w:color w:val="FF0000"/>
        </w:rPr>
        <w:t>Please note the following document is a sample. Review carefully and modify this document to meet the needs and requirements of your organization.</w:t>
      </w:r>
    </w:p>
    <w:p w14:paraId="1C0ED532" w14:textId="77777777" w:rsidR="00655557" w:rsidRPr="004C475B" w:rsidRDefault="00655557" w:rsidP="00620D9A">
      <w:pPr>
        <w:spacing w:after="0" w:line="240" w:lineRule="auto"/>
        <w:contextualSpacing/>
        <w:rPr>
          <w:rFonts w:cs="Arial"/>
          <w:color w:val="FF0000"/>
        </w:rPr>
      </w:pPr>
    </w:p>
    <w:p w14:paraId="0318B808" w14:textId="1E5864FD" w:rsidR="00DA74B2" w:rsidRPr="004C475B" w:rsidRDefault="004C475B" w:rsidP="00620D9A">
      <w:pPr>
        <w:spacing w:after="0" w:line="240" w:lineRule="auto"/>
        <w:contextualSpacing/>
        <w:rPr>
          <w:rFonts w:eastAsia="Times New Roman" w:cs="Arial"/>
          <w:lang w:eastAsia="en-CA"/>
        </w:rPr>
      </w:pPr>
      <w:r w:rsidRPr="004C475B">
        <w:rPr>
          <w:rFonts w:eastAsia="Times New Roman" w:cs="Arial"/>
          <w:b/>
          <w:bCs/>
          <w:color w:val="FF0000"/>
          <w:lang w:eastAsia="en-CA"/>
        </w:rPr>
        <w:t>ABC Company</w:t>
      </w:r>
      <w:r w:rsidRPr="004C475B">
        <w:rPr>
          <w:rFonts w:eastAsia="Times New Roman" w:cs="Arial"/>
          <w:color w:val="FF0000"/>
          <w:lang w:eastAsia="en-CA"/>
        </w:rPr>
        <w:t xml:space="preserve"> </w:t>
      </w:r>
      <w:r w:rsidRPr="004C475B">
        <w:rPr>
          <w:rFonts w:eastAsia="Times New Roman" w:cs="Arial"/>
          <w:lang w:eastAsia="en-CA"/>
        </w:rPr>
        <w:t>is committed to providing a safe and healthy work environment for all employees, contractors, and visitors. We recognize that the health and safety of our workforce is paramount, and we are dedicated to maintaining a workplace that minimizes risks and promotes overall well-being.</w:t>
      </w:r>
    </w:p>
    <w:p w14:paraId="14FF6CFF" w14:textId="77777777" w:rsidR="004A6362" w:rsidRDefault="004A6362" w:rsidP="00620D9A">
      <w:pPr>
        <w:spacing w:after="0" w:line="240" w:lineRule="auto"/>
        <w:contextualSpacing/>
        <w:rPr>
          <w:rFonts w:cs="Arial"/>
        </w:rPr>
      </w:pPr>
    </w:p>
    <w:p w14:paraId="09037A04" w14:textId="0A9AB31C" w:rsidR="004C475B" w:rsidRDefault="004C475B" w:rsidP="00620D9A">
      <w:pPr>
        <w:tabs>
          <w:tab w:val="num" w:pos="270"/>
        </w:tabs>
        <w:spacing w:after="0" w:line="240" w:lineRule="auto"/>
        <w:contextualSpacing/>
        <w:rPr>
          <w:rFonts w:eastAsia="Times New Roman" w:cs="Arial"/>
          <w:lang w:eastAsia="en-CA"/>
        </w:rPr>
      </w:pPr>
      <w:r w:rsidRPr="004C475B">
        <w:rPr>
          <w:rFonts w:eastAsia="Times New Roman" w:cs="Arial"/>
          <w:b/>
          <w:bCs/>
          <w:color w:val="FF0000"/>
          <w:lang w:eastAsia="en-CA"/>
        </w:rPr>
        <w:t>ABC Company</w:t>
      </w:r>
      <w:r w:rsidRPr="004C475B">
        <w:rPr>
          <w:rFonts w:eastAsia="Times New Roman" w:cs="Arial"/>
          <w:lang w:eastAsia="en-CA"/>
        </w:rPr>
        <w:t xml:space="preserve"> will take all reasonable steps to ensure the health and safety of all employees by identifying and mitigating hazards, providing appropriate training, and ensuring compliance with relevant health and safety legislation.</w:t>
      </w:r>
      <w:r w:rsidRPr="004C475B">
        <w:rPr>
          <w:rFonts w:eastAsia="Times New Roman" w:cs="Arial"/>
          <w:lang w:eastAsia="en-CA"/>
        </w:rPr>
        <w:br/>
      </w:r>
    </w:p>
    <w:p w14:paraId="17290C04" w14:textId="779A14FD" w:rsidR="004C475B" w:rsidRDefault="004C475B" w:rsidP="002F3E5B">
      <w:pPr>
        <w:tabs>
          <w:tab w:val="num" w:pos="270"/>
        </w:tabs>
        <w:spacing w:after="0" w:line="240" w:lineRule="auto"/>
        <w:contextualSpacing/>
        <w:rPr>
          <w:rFonts w:eastAsia="Times New Roman" w:cs="Arial"/>
          <w:lang w:eastAsia="en-CA"/>
        </w:rPr>
      </w:pPr>
      <w:r w:rsidRPr="004C475B">
        <w:rPr>
          <w:rFonts w:eastAsia="Times New Roman" w:cs="Arial"/>
          <w:lang w:eastAsia="en-CA"/>
        </w:rPr>
        <w:t xml:space="preserve">An </w:t>
      </w:r>
      <w:r w:rsidR="00620D9A" w:rsidRPr="00620D9A">
        <w:rPr>
          <w:rFonts w:cs="Arial"/>
          <w:b/>
          <w:bCs/>
          <w:color w:val="FF0000"/>
        </w:rPr>
        <w:t>OHS Committee, WHS Representative or Designate</w:t>
      </w:r>
      <w:r w:rsidR="00620D9A" w:rsidRPr="00620D9A">
        <w:rPr>
          <w:rFonts w:cs="Arial"/>
          <w:color w:val="FF0000"/>
        </w:rPr>
        <w:t xml:space="preserve"> </w:t>
      </w:r>
      <w:r w:rsidRPr="004C475B">
        <w:rPr>
          <w:rFonts w:eastAsia="Times New Roman" w:cs="Arial"/>
          <w:lang w:eastAsia="en-CA"/>
        </w:rPr>
        <w:t xml:space="preserve">will be established to oversee the implementation of our OHS policy, ensuring active participation from both management and employees. </w:t>
      </w:r>
      <w:r w:rsidR="00620D9A">
        <w:rPr>
          <w:rFonts w:eastAsia="Times New Roman" w:cs="Arial"/>
          <w:lang w:eastAsia="en-CA"/>
        </w:rPr>
        <w:t xml:space="preserve">They will also </w:t>
      </w:r>
      <w:r w:rsidRPr="004C475B">
        <w:rPr>
          <w:rFonts w:eastAsia="Times New Roman" w:cs="Arial"/>
          <w:lang w:eastAsia="en-CA"/>
        </w:rPr>
        <w:t>facilitate communication between workers and management regarding health and safety issues.</w:t>
      </w:r>
      <w:r w:rsidRPr="004C475B">
        <w:rPr>
          <w:rFonts w:eastAsia="Times New Roman" w:cs="Arial"/>
          <w:lang w:eastAsia="en-CA"/>
        </w:rPr>
        <w:br/>
      </w:r>
    </w:p>
    <w:p w14:paraId="5A4C59A8" w14:textId="1FB6841C" w:rsidR="004C475B" w:rsidRDefault="004C475B" w:rsidP="002F3E5B">
      <w:pPr>
        <w:tabs>
          <w:tab w:val="num" w:pos="270"/>
        </w:tabs>
        <w:spacing w:after="0" w:line="240" w:lineRule="auto"/>
        <w:contextualSpacing/>
        <w:rPr>
          <w:rFonts w:eastAsia="Times New Roman" w:cs="Arial"/>
          <w:lang w:eastAsia="en-CA"/>
        </w:rPr>
      </w:pPr>
      <w:r w:rsidRPr="004C475B">
        <w:rPr>
          <w:rFonts w:eastAsia="Times New Roman" w:cs="Arial"/>
          <w:b/>
          <w:bCs/>
          <w:color w:val="FF0000"/>
          <w:lang w:eastAsia="en-CA"/>
        </w:rPr>
        <w:t>ABC Company</w:t>
      </w:r>
      <w:r w:rsidRPr="004C475B">
        <w:rPr>
          <w:rFonts w:eastAsia="Times New Roman" w:cs="Arial"/>
          <w:color w:val="FF0000"/>
          <w:lang w:eastAsia="en-CA"/>
        </w:rPr>
        <w:t xml:space="preserve"> </w:t>
      </w:r>
      <w:r w:rsidRPr="004C475B">
        <w:rPr>
          <w:rFonts w:eastAsia="Times New Roman" w:cs="Arial"/>
          <w:lang w:eastAsia="en-CA"/>
        </w:rPr>
        <w:t xml:space="preserve">will cooperate fully with the </w:t>
      </w:r>
      <w:r w:rsidR="00620D9A" w:rsidRPr="00620D9A">
        <w:rPr>
          <w:rFonts w:cs="Arial"/>
          <w:b/>
          <w:bCs/>
          <w:color w:val="FF0000"/>
        </w:rPr>
        <w:t>OHS Committee, WHS Representative or Designate</w:t>
      </w:r>
      <w:r w:rsidR="00620D9A" w:rsidRPr="00620D9A">
        <w:rPr>
          <w:rFonts w:cs="Arial"/>
          <w:color w:val="FF0000"/>
        </w:rPr>
        <w:t xml:space="preserve"> </w:t>
      </w:r>
      <w:r w:rsidRPr="004C475B">
        <w:rPr>
          <w:rFonts w:eastAsia="Times New Roman" w:cs="Arial"/>
          <w:lang w:eastAsia="en-CA"/>
        </w:rPr>
        <w:t>in all matters relating to health and safety. This includes providing necessary resources and support to enable them to carry out their roles effectively.</w:t>
      </w:r>
      <w:r w:rsidRPr="004C475B">
        <w:rPr>
          <w:rFonts w:eastAsia="Times New Roman" w:cs="Arial"/>
          <w:lang w:eastAsia="en-CA"/>
        </w:rPr>
        <w:br/>
      </w:r>
    </w:p>
    <w:p w14:paraId="5D6F20E9" w14:textId="411B6C44" w:rsidR="00655557" w:rsidRPr="004C475B" w:rsidRDefault="004C475B" w:rsidP="002F3E5B">
      <w:pPr>
        <w:tabs>
          <w:tab w:val="num" w:pos="270"/>
        </w:tabs>
        <w:spacing w:after="0" w:line="240" w:lineRule="auto"/>
        <w:contextualSpacing/>
        <w:rPr>
          <w:rFonts w:cs="Arial"/>
        </w:rPr>
      </w:pPr>
      <w:r w:rsidRPr="004C475B">
        <w:rPr>
          <w:rFonts w:eastAsia="Times New Roman" w:cs="Arial"/>
          <w:lang w:eastAsia="en-CA"/>
        </w:rPr>
        <w:t>We will continuously monitor and evaluate our OHS program to ensure its effectiveness. Regular reviews will be conducted, and necessary revisions will be made to achieve continuous improvement in our health and safety practices.</w:t>
      </w:r>
    </w:p>
    <w:p w14:paraId="54CD0D73" w14:textId="77777777" w:rsidR="00AB4EB5" w:rsidRPr="00620D9A" w:rsidRDefault="00AB4EB5" w:rsidP="002F3E5B">
      <w:pPr>
        <w:spacing w:after="0" w:line="240" w:lineRule="auto"/>
        <w:contextualSpacing/>
        <w:rPr>
          <w:rFonts w:cs="Arial"/>
        </w:rPr>
      </w:pPr>
    </w:p>
    <w:p w14:paraId="023DE961" w14:textId="21678FDE" w:rsidR="00A9050A" w:rsidRPr="00620D9A" w:rsidRDefault="00620D9A" w:rsidP="002F3E5B">
      <w:pPr>
        <w:spacing w:after="0" w:line="240" w:lineRule="auto"/>
        <w:contextualSpacing/>
        <w:rPr>
          <w:rFonts w:cs="Arial"/>
        </w:rPr>
      </w:pPr>
      <w:r w:rsidRPr="00620D9A">
        <w:rPr>
          <w:rFonts w:cs="Arial"/>
        </w:rPr>
        <w:t>The e</w:t>
      </w:r>
      <w:r w:rsidR="00AB4EB5" w:rsidRPr="00620D9A">
        <w:rPr>
          <w:rFonts w:cs="Arial"/>
        </w:rPr>
        <w:t>mployer</w:t>
      </w:r>
      <w:r w:rsidRPr="00620D9A">
        <w:rPr>
          <w:rFonts w:cs="Arial"/>
        </w:rPr>
        <w:t xml:space="preserve"> is responsible to</w:t>
      </w:r>
      <w:r w:rsidR="00AB4EB5" w:rsidRPr="00620D9A">
        <w:rPr>
          <w:rFonts w:cs="Arial"/>
        </w:rPr>
        <w:t>:</w:t>
      </w:r>
      <w:r w:rsidR="004A6362" w:rsidRPr="00620D9A">
        <w:rPr>
          <w:rFonts w:cs="Arial"/>
        </w:rPr>
        <w:t xml:space="preserve"> </w:t>
      </w:r>
    </w:p>
    <w:p w14:paraId="70055575" w14:textId="77777777" w:rsidR="004C475B" w:rsidRPr="00620D9A" w:rsidRDefault="004C475B" w:rsidP="005D3E59">
      <w:pPr>
        <w:pStyle w:val="ListParagraph"/>
        <w:numPr>
          <w:ilvl w:val="0"/>
          <w:numId w:val="11"/>
        </w:numPr>
        <w:spacing w:after="0" w:line="240" w:lineRule="auto"/>
        <w:rPr>
          <w:rFonts w:eastAsia="Times New Roman" w:cs="Arial"/>
          <w:lang w:val="en-CA" w:eastAsia="en-CA"/>
        </w:rPr>
      </w:pPr>
      <w:r w:rsidRPr="00620D9A">
        <w:rPr>
          <w:rFonts w:eastAsia="Times New Roman" w:cs="Arial"/>
          <w:lang w:eastAsia="en-CA"/>
        </w:rPr>
        <w:t>Ensure compliance with all applicable health and safety regulations.</w:t>
      </w:r>
    </w:p>
    <w:p w14:paraId="666937D2" w14:textId="77777777" w:rsidR="004C475B" w:rsidRPr="00620D9A" w:rsidRDefault="004C475B" w:rsidP="005D3E59">
      <w:pPr>
        <w:pStyle w:val="ListParagraph"/>
        <w:numPr>
          <w:ilvl w:val="0"/>
          <w:numId w:val="11"/>
        </w:numPr>
        <w:spacing w:after="0" w:line="240" w:lineRule="auto"/>
        <w:rPr>
          <w:rFonts w:eastAsia="Times New Roman" w:cs="Arial"/>
          <w:lang w:val="en-CA" w:eastAsia="en-CA"/>
        </w:rPr>
      </w:pPr>
      <w:r w:rsidRPr="00620D9A">
        <w:rPr>
          <w:rFonts w:eastAsia="Times New Roman" w:cs="Arial"/>
          <w:lang w:eastAsia="en-CA"/>
        </w:rPr>
        <w:t>Provide resources necessary for the implementation of the OHS program.</w:t>
      </w:r>
    </w:p>
    <w:p w14:paraId="0BFB4F2A" w14:textId="1059F719" w:rsidR="00DA499D" w:rsidRPr="00620D9A" w:rsidRDefault="004C475B" w:rsidP="005D3E59">
      <w:pPr>
        <w:pStyle w:val="ListParagraph"/>
        <w:numPr>
          <w:ilvl w:val="0"/>
          <w:numId w:val="11"/>
        </w:numPr>
        <w:spacing w:after="0" w:line="240" w:lineRule="auto"/>
        <w:rPr>
          <w:rFonts w:eastAsia="Times New Roman" w:cs="Arial"/>
          <w:lang w:val="en-CA" w:eastAsia="en-CA"/>
        </w:rPr>
      </w:pPr>
      <w:r w:rsidRPr="00620D9A">
        <w:rPr>
          <w:rFonts w:eastAsia="Times New Roman" w:cs="Arial"/>
          <w:lang w:eastAsia="en-CA"/>
        </w:rPr>
        <w:t>Support the OHS Committee and WHS representative in their duties</w:t>
      </w:r>
    </w:p>
    <w:p w14:paraId="3B7BED00" w14:textId="77777777" w:rsidR="00AB4EB5" w:rsidRPr="00620D9A" w:rsidRDefault="00AB4EB5" w:rsidP="002F3E5B">
      <w:pPr>
        <w:spacing w:after="0" w:line="240" w:lineRule="auto"/>
        <w:contextualSpacing/>
        <w:rPr>
          <w:rFonts w:cs="Arial"/>
        </w:rPr>
      </w:pPr>
    </w:p>
    <w:p w14:paraId="4ACD1B3A" w14:textId="594B95C1" w:rsidR="00A9050A" w:rsidRPr="00620D9A" w:rsidRDefault="00DA74B2" w:rsidP="002F3E5B">
      <w:pPr>
        <w:spacing w:after="0" w:line="240" w:lineRule="auto"/>
        <w:contextualSpacing/>
        <w:rPr>
          <w:rFonts w:cs="Arial"/>
        </w:rPr>
      </w:pPr>
      <w:r w:rsidRPr="00620D9A">
        <w:rPr>
          <w:rFonts w:cs="Arial"/>
        </w:rPr>
        <w:t>Supervisor</w:t>
      </w:r>
      <w:r w:rsidR="00620D9A" w:rsidRPr="00620D9A">
        <w:rPr>
          <w:rFonts w:cs="Arial"/>
        </w:rPr>
        <w:t>s are responsible to</w:t>
      </w:r>
      <w:r w:rsidR="00AB4EB5" w:rsidRPr="00620D9A">
        <w:rPr>
          <w:rFonts w:cs="Arial"/>
        </w:rPr>
        <w:t>:</w:t>
      </w:r>
      <w:r w:rsidR="004A6362" w:rsidRPr="00620D9A">
        <w:rPr>
          <w:rFonts w:cs="Arial"/>
        </w:rPr>
        <w:t xml:space="preserve"> </w:t>
      </w:r>
    </w:p>
    <w:p w14:paraId="4BA8C85B" w14:textId="77777777" w:rsidR="004C475B" w:rsidRPr="00620D9A" w:rsidRDefault="004C475B" w:rsidP="005D3E59">
      <w:pPr>
        <w:pStyle w:val="ListParagraph"/>
        <w:numPr>
          <w:ilvl w:val="0"/>
          <w:numId w:val="11"/>
        </w:numPr>
        <w:spacing w:after="0" w:line="240" w:lineRule="auto"/>
        <w:rPr>
          <w:rFonts w:eastAsia="Times New Roman" w:cs="Arial"/>
          <w:lang w:val="en-CA" w:eastAsia="en-CA"/>
        </w:rPr>
      </w:pPr>
      <w:r w:rsidRPr="00620D9A">
        <w:rPr>
          <w:rFonts w:eastAsia="Times New Roman" w:cs="Arial"/>
          <w:lang w:eastAsia="en-CA"/>
        </w:rPr>
        <w:t>Ensure that workers are aware of their health and safety responsibilities.</w:t>
      </w:r>
    </w:p>
    <w:p w14:paraId="11288A8C" w14:textId="77777777" w:rsidR="004C475B" w:rsidRPr="00620D9A" w:rsidRDefault="004C475B" w:rsidP="005D3E59">
      <w:pPr>
        <w:pStyle w:val="ListParagraph"/>
        <w:numPr>
          <w:ilvl w:val="0"/>
          <w:numId w:val="11"/>
        </w:numPr>
        <w:spacing w:after="0" w:line="240" w:lineRule="auto"/>
        <w:rPr>
          <w:rFonts w:eastAsia="Times New Roman" w:cs="Arial"/>
          <w:lang w:val="en-CA" w:eastAsia="en-CA"/>
        </w:rPr>
      </w:pPr>
      <w:r w:rsidRPr="00620D9A">
        <w:rPr>
          <w:rFonts w:eastAsia="Times New Roman" w:cs="Arial"/>
          <w:lang w:eastAsia="en-CA"/>
        </w:rPr>
        <w:t>Conduct regular safety inspections and report any hazards.</w:t>
      </w:r>
    </w:p>
    <w:p w14:paraId="6584F4A6" w14:textId="4401B925" w:rsidR="00DA499D" w:rsidRPr="00620D9A" w:rsidRDefault="004C475B" w:rsidP="005D3E59">
      <w:pPr>
        <w:pStyle w:val="ListParagraph"/>
        <w:numPr>
          <w:ilvl w:val="0"/>
          <w:numId w:val="11"/>
        </w:numPr>
        <w:spacing w:after="0" w:line="240" w:lineRule="auto"/>
        <w:rPr>
          <w:rFonts w:eastAsia="Times New Roman" w:cs="Arial"/>
          <w:lang w:val="en-CA" w:eastAsia="en-CA"/>
        </w:rPr>
      </w:pPr>
      <w:r w:rsidRPr="00620D9A">
        <w:rPr>
          <w:rFonts w:eastAsia="Times New Roman" w:cs="Arial"/>
          <w:lang w:eastAsia="en-CA"/>
        </w:rPr>
        <w:t>Provide training and support to workers regarding safe work practices</w:t>
      </w:r>
    </w:p>
    <w:p w14:paraId="33868AFA" w14:textId="77777777" w:rsidR="00077A08" w:rsidRPr="00620D9A" w:rsidRDefault="00077A08" w:rsidP="002F3E5B">
      <w:pPr>
        <w:spacing w:after="0" w:line="240" w:lineRule="auto"/>
        <w:contextualSpacing/>
        <w:rPr>
          <w:rFonts w:cs="Arial"/>
        </w:rPr>
      </w:pPr>
    </w:p>
    <w:p w14:paraId="67A8D7DA" w14:textId="1402BE0A" w:rsidR="004A6362" w:rsidRPr="00620D9A" w:rsidRDefault="00620D9A" w:rsidP="002F3E5B">
      <w:pPr>
        <w:spacing w:after="0" w:line="240" w:lineRule="auto"/>
        <w:contextualSpacing/>
        <w:rPr>
          <w:rFonts w:cs="Arial"/>
        </w:rPr>
      </w:pPr>
      <w:r w:rsidRPr="00620D9A">
        <w:rPr>
          <w:rFonts w:cs="Arial"/>
        </w:rPr>
        <w:t xml:space="preserve">The </w:t>
      </w:r>
      <w:r w:rsidR="00DA74B2" w:rsidRPr="00620D9A">
        <w:rPr>
          <w:rFonts w:cs="Arial"/>
          <w:b/>
          <w:bCs/>
          <w:color w:val="FF0000"/>
        </w:rPr>
        <w:t xml:space="preserve">OHS </w:t>
      </w:r>
      <w:r w:rsidR="00077A08" w:rsidRPr="00620D9A">
        <w:rPr>
          <w:rFonts w:cs="Arial"/>
          <w:b/>
          <w:bCs/>
          <w:color w:val="FF0000"/>
        </w:rPr>
        <w:t>Committee</w:t>
      </w:r>
      <w:r w:rsidR="00DA74B2" w:rsidRPr="00620D9A">
        <w:rPr>
          <w:rFonts w:cs="Arial"/>
          <w:b/>
          <w:bCs/>
          <w:color w:val="FF0000"/>
        </w:rPr>
        <w:t>, WHS Representative or De</w:t>
      </w:r>
      <w:r w:rsidR="005D3E59" w:rsidRPr="00620D9A">
        <w:rPr>
          <w:rFonts w:cs="Arial"/>
          <w:b/>
          <w:bCs/>
          <w:color w:val="FF0000"/>
        </w:rPr>
        <w:t>si</w:t>
      </w:r>
      <w:r w:rsidR="00DA74B2" w:rsidRPr="00620D9A">
        <w:rPr>
          <w:rFonts w:cs="Arial"/>
          <w:b/>
          <w:bCs/>
          <w:color w:val="FF0000"/>
        </w:rPr>
        <w:t>g</w:t>
      </w:r>
      <w:r w:rsidR="005D3E59" w:rsidRPr="00620D9A">
        <w:rPr>
          <w:rFonts w:cs="Arial"/>
          <w:b/>
          <w:bCs/>
          <w:color w:val="FF0000"/>
        </w:rPr>
        <w:t>n</w:t>
      </w:r>
      <w:r w:rsidR="00DA74B2" w:rsidRPr="00620D9A">
        <w:rPr>
          <w:rFonts w:cs="Arial"/>
          <w:b/>
          <w:bCs/>
          <w:color w:val="FF0000"/>
        </w:rPr>
        <w:t>ate</w:t>
      </w:r>
      <w:r w:rsidRPr="00620D9A">
        <w:rPr>
          <w:rFonts w:cs="Arial"/>
          <w:color w:val="FF0000"/>
        </w:rPr>
        <w:t xml:space="preserve"> </w:t>
      </w:r>
      <w:r w:rsidRPr="00620D9A">
        <w:rPr>
          <w:rFonts w:cs="Arial"/>
        </w:rPr>
        <w:t>is responsible to</w:t>
      </w:r>
      <w:r w:rsidR="00077A08" w:rsidRPr="00620D9A">
        <w:rPr>
          <w:rFonts w:cs="Arial"/>
        </w:rPr>
        <w:t>:</w:t>
      </w:r>
      <w:r w:rsidR="004A6362" w:rsidRPr="00620D9A">
        <w:rPr>
          <w:rFonts w:cs="Arial"/>
        </w:rPr>
        <w:t xml:space="preserve"> </w:t>
      </w:r>
    </w:p>
    <w:p w14:paraId="524CC74F" w14:textId="77777777" w:rsidR="004C475B" w:rsidRPr="00620D9A" w:rsidRDefault="004C475B" w:rsidP="005D3E59">
      <w:pPr>
        <w:pStyle w:val="ListParagraph"/>
        <w:numPr>
          <w:ilvl w:val="0"/>
          <w:numId w:val="7"/>
        </w:numPr>
        <w:spacing w:after="0" w:line="240" w:lineRule="auto"/>
        <w:rPr>
          <w:rFonts w:eastAsia="Times New Roman" w:cs="Arial"/>
          <w:lang w:val="en-CA" w:eastAsia="en-CA"/>
        </w:rPr>
      </w:pPr>
      <w:r w:rsidRPr="00620D9A">
        <w:rPr>
          <w:rFonts w:eastAsia="Times New Roman" w:cs="Arial"/>
          <w:lang w:eastAsia="en-CA"/>
        </w:rPr>
        <w:t>Meet regularly to discuss health and safety matters.</w:t>
      </w:r>
    </w:p>
    <w:p w14:paraId="5B5DE714" w14:textId="77777777" w:rsidR="004C475B" w:rsidRPr="00620D9A" w:rsidRDefault="004C475B" w:rsidP="005D3E59">
      <w:pPr>
        <w:pStyle w:val="ListParagraph"/>
        <w:numPr>
          <w:ilvl w:val="0"/>
          <w:numId w:val="7"/>
        </w:numPr>
        <w:spacing w:after="0" w:line="240" w:lineRule="auto"/>
        <w:rPr>
          <w:rFonts w:eastAsia="Times New Roman" w:cs="Arial"/>
          <w:lang w:val="en-CA" w:eastAsia="en-CA"/>
        </w:rPr>
      </w:pPr>
      <w:r w:rsidRPr="00620D9A">
        <w:rPr>
          <w:rFonts w:eastAsia="Times New Roman" w:cs="Arial"/>
          <w:lang w:eastAsia="en-CA"/>
        </w:rPr>
        <w:t>Review incident reports and recommend corrective actions.</w:t>
      </w:r>
    </w:p>
    <w:p w14:paraId="061A2626" w14:textId="1F56AE00" w:rsidR="00DA499D" w:rsidRPr="00620D9A" w:rsidRDefault="004C475B" w:rsidP="005D3E59">
      <w:pPr>
        <w:pStyle w:val="ListParagraph"/>
        <w:numPr>
          <w:ilvl w:val="0"/>
          <w:numId w:val="7"/>
        </w:numPr>
        <w:spacing w:after="0" w:line="240" w:lineRule="auto"/>
        <w:rPr>
          <w:rFonts w:eastAsia="Times New Roman" w:cs="Arial"/>
          <w:lang w:val="en-CA" w:eastAsia="en-CA"/>
        </w:rPr>
      </w:pPr>
      <w:r w:rsidRPr="00620D9A">
        <w:rPr>
          <w:rFonts w:eastAsia="Times New Roman" w:cs="Arial"/>
          <w:lang w:eastAsia="en-CA"/>
        </w:rPr>
        <w:t>Promote health and safety awareness among all employees</w:t>
      </w:r>
    </w:p>
    <w:p w14:paraId="230B5A6B" w14:textId="77777777" w:rsidR="004A6362" w:rsidRPr="00620D9A" w:rsidRDefault="004A6362" w:rsidP="002F3E5B">
      <w:pPr>
        <w:spacing w:after="0" w:line="240" w:lineRule="auto"/>
        <w:contextualSpacing/>
        <w:rPr>
          <w:rFonts w:cs="Arial"/>
          <w:color w:val="222222"/>
          <w:shd w:val="clear" w:color="auto" w:fill="FFFFFF"/>
        </w:rPr>
      </w:pPr>
    </w:p>
    <w:p w14:paraId="7FCC34DA" w14:textId="35E94E3D" w:rsidR="00DA74B2" w:rsidRPr="00620D9A" w:rsidRDefault="005D3E59" w:rsidP="002F3E5B">
      <w:pPr>
        <w:spacing w:after="0" w:line="240" w:lineRule="auto"/>
        <w:contextualSpacing/>
        <w:rPr>
          <w:rFonts w:cs="Arial"/>
        </w:rPr>
      </w:pPr>
      <w:r w:rsidRPr="00620D9A">
        <w:rPr>
          <w:rFonts w:cs="Arial"/>
        </w:rPr>
        <w:t>Worker</w:t>
      </w:r>
      <w:r w:rsidR="00620D9A" w:rsidRPr="00620D9A">
        <w:rPr>
          <w:rFonts w:cs="Arial"/>
        </w:rPr>
        <w:t>s are responsible to</w:t>
      </w:r>
      <w:r w:rsidR="00DA74B2" w:rsidRPr="00620D9A">
        <w:rPr>
          <w:rFonts w:cs="Arial"/>
        </w:rPr>
        <w:t xml:space="preserve">: </w:t>
      </w:r>
    </w:p>
    <w:p w14:paraId="08E655F3" w14:textId="77777777" w:rsidR="004C475B" w:rsidRPr="00620D9A" w:rsidRDefault="004C475B" w:rsidP="005D3E59">
      <w:pPr>
        <w:pStyle w:val="ListParagraph"/>
        <w:numPr>
          <w:ilvl w:val="0"/>
          <w:numId w:val="13"/>
        </w:numPr>
        <w:spacing w:after="0" w:line="240" w:lineRule="auto"/>
        <w:rPr>
          <w:rFonts w:eastAsia="Times New Roman" w:cs="Arial"/>
          <w:lang w:val="en-CA" w:eastAsia="en-CA"/>
        </w:rPr>
      </w:pPr>
      <w:r w:rsidRPr="00620D9A">
        <w:rPr>
          <w:rFonts w:eastAsia="Times New Roman" w:cs="Arial"/>
          <w:lang w:eastAsia="en-CA"/>
        </w:rPr>
        <w:t>Follow all health and safety policies and procedures.</w:t>
      </w:r>
    </w:p>
    <w:p w14:paraId="06771B22" w14:textId="77777777" w:rsidR="004C475B" w:rsidRPr="00620D9A" w:rsidRDefault="004C475B" w:rsidP="005D3E59">
      <w:pPr>
        <w:pStyle w:val="ListParagraph"/>
        <w:numPr>
          <w:ilvl w:val="0"/>
          <w:numId w:val="13"/>
        </w:numPr>
        <w:spacing w:after="0" w:line="240" w:lineRule="auto"/>
        <w:rPr>
          <w:rFonts w:eastAsia="Times New Roman" w:cs="Arial"/>
          <w:lang w:val="en-CA" w:eastAsia="en-CA"/>
        </w:rPr>
      </w:pPr>
      <w:r w:rsidRPr="00620D9A">
        <w:rPr>
          <w:rFonts w:eastAsia="Times New Roman" w:cs="Arial"/>
          <w:lang w:eastAsia="en-CA"/>
        </w:rPr>
        <w:t>Report any hazards, incidents, or near misses to supervisors or the OHS Committee.</w:t>
      </w:r>
    </w:p>
    <w:p w14:paraId="03A328F6" w14:textId="24EBD5D5" w:rsidR="00DA74B2" w:rsidRPr="00620D9A" w:rsidRDefault="004C475B" w:rsidP="005D3E59">
      <w:pPr>
        <w:pStyle w:val="ListParagraph"/>
        <w:numPr>
          <w:ilvl w:val="0"/>
          <w:numId w:val="13"/>
        </w:numPr>
        <w:spacing w:after="0" w:line="240" w:lineRule="auto"/>
        <w:rPr>
          <w:rFonts w:eastAsia="Times New Roman" w:cs="Arial"/>
          <w:lang w:val="en-CA" w:eastAsia="en-CA"/>
        </w:rPr>
      </w:pPr>
      <w:r w:rsidRPr="00620D9A">
        <w:rPr>
          <w:rFonts w:eastAsia="Times New Roman" w:cs="Arial"/>
          <w:lang w:eastAsia="en-CA"/>
        </w:rPr>
        <w:t>Participate in health and safety training and initiatives</w:t>
      </w:r>
    </w:p>
    <w:p w14:paraId="5765B319" w14:textId="77777777" w:rsidR="00DA74B2" w:rsidRPr="00620D9A" w:rsidRDefault="00DA74B2" w:rsidP="005D3E59">
      <w:pPr>
        <w:spacing w:after="0" w:line="240" w:lineRule="auto"/>
        <w:contextualSpacing/>
        <w:rPr>
          <w:rFonts w:cs="Arial"/>
          <w:color w:val="222222"/>
          <w:shd w:val="clear" w:color="auto" w:fill="FFFFFF"/>
        </w:rPr>
      </w:pPr>
    </w:p>
    <w:p w14:paraId="155AAD07" w14:textId="14A2BA98" w:rsidR="00A9050A" w:rsidRPr="00620D9A" w:rsidRDefault="00DA499D" w:rsidP="005D3E59">
      <w:pPr>
        <w:spacing w:after="0" w:line="240" w:lineRule="auto"/>
        <w:contextualSpacing/>
        <w:rPr>
          <w:rFonts w:cs="Arial"/>
          <w:color w:val="222222"/>
          <w:shd w:val="clear" w:color="auto" w:fill="FFFFFF"/>
        </w:rPr>
      </w:pPr>
      <w:r w:rsidRPr="00620D9A">
        <w:rPr>
          <w:rFonts w:cs="Arial"/>
          <w:color w:val="222222"/>
          <w:shd w:val="clear" w:color="auto" w:fill="FFFFFF"/>
        </w:rPr>
        <w:t>Contractors and Visitors</w:t>
      </w:r>
      <w:r w:rsidR="00620D9A" w:rsidRPr="00620D9A">
        <w:rPr>
          <w:rFonts w:cs="Arial"/>
          <w:color w:val="222222"/>
          <w:shd w:val="clear" w:color="auto" w:fill="FFFFFF"/>
        </w:rPr>
        <w:t xml:space="preserve"> are</w:t>
      </w:r>
      <w:r w:rsidR="00620D9A" w:rsidRPr="00620D9A">
        <w:rPr>
          <w:rFonts w:cs="Arial"/>
        </w:rPr>
        <w:t xml:space="preserve"> responsible to</w:t>
      </w:r>
      <w:r w:rsidR="004A6362" w:rsidRPr="00620D9A">
        <w:rPr>
          <w:rFonts w:cs="Arial"/>
          <w:color w:val="222222"/>
          <w:shd w:val="clear" w:color="auto" w:fill="FFFFFF"/>
        </w:rPr>
        <w:t xml:space="preserve">: </w:t>
      </w:r>
    </w:p>
    <w:p w14:paraId="30ACC8B2" w14:textId="7FA902A8" w:rsidR="004C475B" w:rsidRPr="004C475B" w:rsidRDefault="004C475B" w:rsidP="005D3E59">
      <w:pPr>
        <w:pStyle w:val="ListParagraph"/>
        <w:numPr>
          <w:ilvl w:val="0"/>
          <w:numId w:val="13"/>
        </w:numPr>
        <w:spacing w:line="240" w:lineRule="auto"/>
        <w:rPr>
          <w:rFonts w:eastAsia="Times New Roman" w:cs="Arial"/>
          <w:lang w:val="en-CA" w:eastAsia="en-CA"/>
        </w:rPr>
      </w:pPr>
      <w:r w:rsidRPr="00576DB5">
        <w:rPr>
          <w:rFonts w:eastAsia="Times New Roman" w:cs="Arial"/>
          <w:lang w:eastAsia="en-CA"/>
        </w:rPr>
        <w:t xml:space="preserve">Adhere to </w:t>
      </w:r>
      <w:r w:rsidRPr="004C475B">
        <w:rPr>
          <w:rFonts w:eastAsia="Times New Roman" w:cs="Arial"/>
          <w:b/>
          <w:bCs/>
          <w:color w:val="FF0000"/>
          <w:lang w:eastAsia="en-CA"/>
        </w:rPr>
        <w:t>ABC Company’s</w:t>
      </w:r>
      <w:r w:rsidRPr="004C475B">
        <w:rPr>
          <w:rFonts w:eastAsia="Times New Roman" w:cs="Arial"/>
          <w:color w:val="FF0000"/>
          <w:lang w:eastAsia="en-CA"/>
        </w:rPr>
        <w:t xml:space="preserve"> </w:t>
      </w:r>
      <w:r w:rsidRPr="00576DB5">
        <w:rPr>
          <w:rFonts w:eastAsia="Times New Roman" w:cs="Arial"/>
          <w:lang w:eastAsia="en-CA"/>
        </w:rPr>
        <w:t>health and safety policies while on-site.</w:t>
      </w:r>
    </w:p>
    <w:p w14:paraId="72D44818" w14:textId="19C1D245" w:rsidR="005D3E59" w:rsidRPr="005D3E59" w:rsidRDefault="004C475B" w:rsidP="005D3E59">
      <w:pPr>
        <w:pStyle w:val="ListParagraph"/>
        <w:numPr>
          <w:ilvl w:val="0"/>
          <w:numId w:val="13"/>
        </w:numPr>
        <w:spacing w:line="240" w:lineRule="auto"/>
        <w:rPr>
          <w:rFonts w:eastAsia="Times New Roman" w:cs="Arial"/>
          <w:lang w:val="en-CA" w:eastAsia="en-CA"/>
        </w:rPr>
      </w:pPr>
      <w:r w:rsidRPr="00576DB5">
        <w:rPr>
          <w:rFonts w:eastAsia="Times New Roman" w:cs="Arial"/>
          <w:lang w:eastAsia="en-CA"/>
        </w:rPr>
        <w:t xml:space="preserve">Report any incidents or hazards to </w:t>
      </w:r>
      <w:r w:rsidRPr="004C475B">
        <w:rPr>
          <w:rFonts w:eastAsia="Times New Roman" w:cs="Arial"/>
          <w:b/>
          <w:bCs/>
          <w:color w:val="FF0000"/>
          <w:lang w:eastAsia="en-CA"/>
        </w:rPr>
        <w:t>ABC Company</w:t>
      </w:r>
      <w:r w:rsidRPr="00576DB5">
        <w:rPr>
          <w:rFonts w:eastAsia="Times New Roman" w:cs="Arial"/>
          <w:lang w:eastAsia="en-CA"/>
        </w:rPr>
        <w:t xml:space="preserve"> personnel immediately.</w:t>
      </w:r>
    </w:p>
    <w:p w14:paraId="549C276C" w14:textId="017B40A0" w:rsidR="003E0DAA" w:rsidRPr="004C475B" w:rsidRDefault="004C475B" w:rsidP="004C475B">
      <w:pPr>
        <w:pStyle w:val="defaulttext"/>
        <w:spacing w:before="0" w:beforeAutospacing="0" w:after="0" w:afterAutospacing="0"/>
        <w:contextualSpacing/>
        <w:rPr>
          <w:sz w:val="22"/>
          <w:szCs w:val="22"/>
          <w:lang w:eastAsia="en-CA"/>
        </w:rPr>
      </w:pPr>
      <w:r w:rsidRPr="004C475B">
        <w:rPr>
          <w:rFonts w:ascii="Arial" w:hAnsi="Arial" w:cs="Arial"/>
          <w:color w:val="auto"/>
          <w:sz w:val="22"/>
          <w:szCs w:val="22"/>
          <w:lang w:eastAsia="en-CA"/>
        </w:rPr>
        <w:lastRenderedPageBreak/>
        <w:t xml:space="preserve">This OHS policy will be reviewed, signed, and dated at least annually by the highest-ranking person at </w:t>
      </w:r>
      <w:r w:rsidRPr="004C475B">
        <w:rPr>
          <w:rFonts w:ascii="Arial" w:hAnsi="Arial" w:cs="Arial"/>
          <w:b/>
          <w:bCs/>
          <w:color w:val="FF0000"/>
          <w:sz w:val="22"/>
          <w:szCs w:val="22"/>
          <w:lang w:eastAsia="en-CA"/>
        </w:rPr>
        <w:t>ABC Company</w:t>
      </w:r>
      <w:r w:rsidRPr="004C475B">
        <w:rPr>
          <w:rFonts w:ascii="Arial" w:hAnsi="Arial" w:cs="Arial"/>
          <w:color w:val="auto"/>
          <w:sz w:val="22"/>
          <w:szCs w:val="22"/>
          <w:lang w:eastAsia="en-CA"/>
        </w:rPr>
        <w:t>.</w:t>
      </w:r>
      <w:r w:rsidRPr="004C475B">
        <w:rPr>
          <w:rFonts w:ascii="Arial" w:hAnsi="Arial" w:cs="Arial"/>
          <w:color w:val="auto"/>
          <w:sz w:val="22"/>
          <w:szCs w:val="22"/>
          <w:lang w:eastAsia="en-CA"/>
        </w:rPr>
        <w:br/>
      </w:r>
      <w:r w:rsidRPr="004C475B">
        <w:rPr>
          <w:rFonts w:ascii="Arial" w:hAnsi="Arial" w:cs="Arial"/>
          <w:color w:val="auto"/>
          <w:sz w:val="22"/>
          <w:szCs w:val="22"/>
          <w:lang w:eastAsia="en-CA"/>
        </w:rPr>
        <w:br/>
        <w:t>This policy will be posted in a prominent location at each worksite and made available electronically to all employees.</w:t>
      </w:r>
      <w:r w:rsidRPr="004C475B">
        <w:rPr>
          <w:rFonts w:ascii="Arial" w:hAnsi="Arial" w:cs="Arial"/>
          <w:color w:val="auto"/>
          <w:sz w:val="22"/>
          <w:szCs w:val="22"/>
          <w:lang w:eastAsia="en-CA"/>
        </w:rPr>
        <w:br/>
      </w:r>
    </w:p>
    <w:p w14:paraId="17BE8764" w14:textId="035CCBAB" w:rsidR="003E0DAA" w:rsidRPr="004C475B" w:rsidRDefault="003E0DAA" w:rsidP="00AB1F53">
      <w:pPr>
        <w:pStyle w:val="defaulttext"/>
        <w:spacing w:before="0" w:beforeAutospacing="0" w:after="0" w:afterAutospacing="0"/>
        <w:contextualSpacing/>
        <w:rPr>
          <w:sz w:val="20"/>
          <w:szCs w:val="20"/>
          <w:lang w:eastAsia="en-CA"/>
        </w:rPr>
      </w:pPr>
    </w:p>
    <w:p w14:paraId="03810BA6" w14:textId="77777777" w:rsidR="00F043C5" w:rsidRPr="00A13FC9" w:rsidRDefault="00F043C5" w:rsidP="00F043C5">
      <w:pPr>
        <w:pStyle w:val="BodyText"/>
        <w:contextualSpacing/>
        <w:rPr>
          <w:rFonts w:ascii="Arial" w:hAnsi="Arial" w:cs="Arial"/>
          <w:sz w:val="22"/>
          <w:szCs w:val="22"/>
        </w:rPr>
      </w:pPr>
    </w:p>
    <w:p w14:paraId="08A892A2" w14:textId="77777777" w:rsidR="00F043C5" w:rsidRPr="00A13FC9" w:rsidRDefault="00F043C5" w:rsidP="00F043C5">
      <w:pPr>
        <w:pStyle w:val="BodyText"/>
        <w:contextualSpacing/>
        <w:rPr>
          <w:rFonts w:ascii="Arial" w:hAnsi="Arial" w:cs="Arial"/>
          <w:b/>
          <w:bCs/>
          <w:sz w:val="22"/>
          <w:szCs w:val="22"/>
        </w:rPr>
      </w:pPr>
      <w:r w:rsidRPr="00A13FC9">
        <w:rPr>
          <w:rFonts w:ascii="Arial" w:eastAsia="Times New Roman" w:hAnsi="Arial" w:cs="Arial"/>
          <w:b/>
          <w:bCs/>
          <w:sz w:val="22"/>
          <w:szCs w:val="22"/>
          <w:lang w:eastAsia="en-CA"/>
        </w:rPr>
        <w:t>Signature</w:t>
      </w:r>
      <w:r w:rsidRPr="00A13FC9">
        <w:rPr>
          <w:rFonts w:ascii="Arial" w:eastAsia="Times New Roman" w:hAnsi="Arial" w:cs="Arial"/>
          <w:sz w:val="22"/>
          <w:szCs w:val="22"/>
          <w:lang w:eastAsia="en-CA"/>
        </w:rPr>
        <w:t xml:space="preserve">:  </w:t>
      </w:r>
      <w:r w:rsidRPr="00A13FC9">
        <w:rPr>
          <w:rFonts w:ascii="Arial" w:eastAsia="Times New Roman" w:hAnsi="Arial" w:cs="Arial"/>
          <w:sz w:val="22"/>
          <w:szCs w:val="22"/>
          <w:lang w:eastAsia="en-CA"/>
        </w:rPr>
        <w:tab/>
        <w:t>_________________________</w:t>
      </w:r>
      <w:r w:rsidRPr="00A13FC9">
        <w:rPr>
          <w:rFonts w:ascii="Arial" w:eastAsia="Times New Roman" w:hAnsi="Arial" w:cs="Arial"/>
          <w:sz w:val="22"/>
          <w:szCs w:val="22"/>
          <w:lang w:eastAsia="en-CA"/>
        </w:rPr>
        <w:tab/>
      </w:r>
      <w:r w:rsidRPr="00A13FC9">
        <w:rPr>
          <w:rFonts w:ascii="Arial" w:eastAsia="Times New Roman" w:hAnsi="Arial" w:cs="Arial"/>
          <w:b/>
          <w:bCs/>
          <w:sz w:val="22"/>
          <w:szCs w:val="22"/>
          <w:lang w:eastAsia="en-CA"/>
        </w:rPr>
        <w:t>Date</w:t>
      </w:r>
      <w:r w:rsidRPr="00A13FC9">
        <w:rPr>
          <w:rFonts w:ascii="Arial" w:eastAsia="Times New Roman" w:hAnsi="Arial" w:cs="Arial"/>
          <w:sz w:val="22"/>
          <w:szCs w:val="22"/>
          <w:lang w:eastAsia="en-CA"/>
        </w:rPr>
        <w:t>:  _________________________</w:t>
      </w:r>
      <w:r w:rsidRPr="00A13FC9">
        <w:rPr>
          <w:rFonts w:ascii="Arial" w:eastAsia="Times New Roman" w:hAnsi="Arial" w:cs="Arial"/>
          <w:sz w:val="22"/>
          <w:szCs w:val="22"/>
          <w:lang w:eastAsia="en-CA"/>
        </w:rPr>
        <w:br/>
      </w:r>
    </w:p>
    <w:p w14:paraId="460E1496" w14:textId="77777777" w:rsidR="00F043C5" w:rsidRPr="00A13FC9" w:rsidRDefault="00F043C5" w:rsidP="00F043C5">
      <w:pPr>
        <w:pStyle w:val="BodyText"/>
        <w:contextualSpacing/>
        <w:rPr>
          <w:rFonts w:ascii="Arial" w:hAnsi="Arial" w:cs="Arial"/>
          <w:b/>
          <w:bCs/>
          <w:sz w:val="22"/>
          <w:szCs w:val="22"/>
        </w:rPr>
      </w:pPr>
      <w:r w:rsidRPr="00A13FC9">
        <w:rPr>
          <w:rFonts w:ascii="Arial" w:hAnsi="Arial" w:cs="Arial"/>
          <w:b/>
          <w:bCs/>
          <w:sz w:val="22"/>
          <w:szCs w:val="22"/>
        </w:rPr>
        <w:t>Name:</w:t>
      </w:r>
      <w:r w:rsidRPr="00A13FC9">
        <w:rPr>
          <w:rFonts w:ascii="Arial" w:hAnsi="Arial" w:cs="Arial"/>
          <w:b/>
          <w:bCs/>
          <w:sz w:val="22"/>
          <w:szCs w:val="22"/>
        </w:rPr>
        <w:tab/>
      </w:r>
      <w:r w:rsidRPr="00A13FC9">
        <w:rPr>
          <w:rFonts w:ascii="Arial" w:hAnsi="Arial" w:cs="Arial"/>
          <w:b/>
          <w:bCs/>
          <w:sz w:val="22"/>
          <w:szCs w:val="22"/>
        </w:rPr>
        <w:tab/>
      </w:r>
      <w:r w:rsidRPr="00A13FC9">
        <w:rPr>
          <w:rFonts w:ascii="Arial" w:eastAsia="Times New Roman" w:hAnsi="Arial" w:cs="Arial"/>
          <w:sz w:val="22"/>
          <w:szCs w:val="22"/>
          <w:lang w:eastAsia="en-CA"/>
        </w:rPr>
        <w:t>_________________________</w:t>
      </w:r>
    </w:p>
    <w:p w14:paraId="2538A020" w14:textId="77777777" w:rsidR="00F043C5" w:rsidRPr="00A13FC9" w:rsidRDefault="00F043C5" w:rsidP="00F043C5">
      <w:pPr>
        <w:pStyle w:val="BodyText"/>
        <w:contextualSpacing/>
        <w:rPr>
          <w:rFonts w:ascii="Arial" w:hAnsi="Arial" w:cs="Arial"/>
          <w:b/>
          <w:bCs/>
          <w:sz w:val="22"/>
          <w:szCs w:val="22"/>
        </w:rPr>
      </w:pPr>
    </w:p>
    <w:p w14:paraId="0863B91B" w14:textId="77777777" w:rsidR="00F043C5" w:rsidRPr="00A13FC9" w:rsidRDefault="00F043C5" w:rsidP="00F043C5">
      <w:pPr>
        <w:pStyle w:val="BodyText"/>
        <w:contextualSpacing/>
        <w:rPr>
          <w:rStyle w:val="initialstyle"/>
          <w:rFonts w:ascii="Arial" w:hAnsi="Arial" w:cs="Arial"/>
          <w:b/>
          <w:bCs/>
          <w:sz w:val="22"/>
          <w:szCs w:val="22"/>
          <w:lang w:val="en-GB"/>
        </w:rPr>
      </w:pPr>
      <w:r w:rsidRPr="00A13FC9">
        <w:rPr>
          <w:rFonts w:ascii="Arial" w:hAnsi="Arial" w:cs="Arial"/>
          <w:b/>
          <w:bCs/>
          <w:sz w:val="22"/>
          <w:szCs w:val="22"/>
        </w:rPr>
        <w:t>Title:</w:t>
      </w:r>
      <w:r w:rsidRPr="00A13FC9">
        <w:rPr>
          <w:rFonts w:ascii="Arial" w:eastAsia="Times New Roman" w:hAnsi="Arial" w:cs="Arial"/>
          <w:sz w:val="22"/>
          <w:szCs w:val="22"/>
          <w:lang w:eastAsia="en-CA"/>
        </w:rPr>
        <w:tab/>
      </w:r>
      <w:r w:rsidRPr="00A13FC9">
        <w:rPr>
          <w:rFonts w:ascii="Arial" w:eastAsia="Times New Roman" w:hAnsi="Arial" w:cs="Arial"/>
          <w:sz w:val="22"/>
          <w:szCs w:val="22"/>
          <w:lang w:eastAsia="en-CA"/>
        </w:rPr>
        <w:tab/>
        <w:t>_________________________</w:t>
      </w:r>
    </w:p>
    <w:p w14:paraId="5ECA4F3F" w14:textId="124EFCE8" w:rsidR="003E0DAA" w:rsidRDefault="003E0DAA" w:rsidP="00F043C5">
      <w:pPr>
        <w:pStyle w:val="defaulttext"/>
        <w:spacing w:before="0" w:beforeAutospacing="0" w:after="0" w:afterAutospacing="0"/>
        <w:contextualSpacing/>
        <w:rPr>
          <w:rStyle w:val="initialstyle"/>
          <w:rFonts w:ascii="Arial" w:hAnsi="Arial" w:cs="Arial"/>
          <w:b/>
          <w:bCs/>
          <w:szCs w:val="20"/>
          <w:lang w:val="en-GB"/>
        </w:rPr>
      </w:pPr>
    </w:p>
    <w:sectPr w:rsidR="003E0DAA" w:rsidSect="00655557">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E47"/>
    <w:multiLevelType w:val="hybridMultilevel"/>
    <w:tmpl w:val="8CA620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5507A76"/>
    <w:multiLevelType w:val="hybridMultilevel"/>
    <w:tmpl w:val="BD7AA11C"/>
    <w:lvl w:ilvl="0" w:tplc="45264D86">
      <w:start w:val="1"/>
      <w:numFmt w:val="bullet"/>
      <w:lvlText w:val="•"/>
      <w:lvlJc w:val="left"/>
      <w:pPr>
        <w:tabs>
          <w:tab w:val="num" w:pos="720"/>
        </w:tabs>
        <w:ind w:left="720" w:hanging="360"/>
      </w:pPr>
      <w:rPr>
        <w:rFonts w:ascii="Arial" w:hAnsi="Arial" w:hint="default"/>
      </w:rPr>
    </w:lvl>
    <w:lvl w:ilvl="1" w:tplc="772AF22E" w:tentative="1">
      <w:start w:val="1"/>
      <w:numFmt w:val="bullet"/>
      <w:lvlText w:val="•"/>
      <w:lvlJc w:val="left"/>
      <w:pPr>
        <w:tabs>
          <w:tab w:val="num" w:pos="1440"/>
        </w:tabs>
        <w:ind w:left="1440" w:hanging="360"/>
      </w:pPr>
      <w:rPr>
        <w:rFonts w:ascii="Arial" w:hAnsi="Arial" w:hint="default"/>
      </w:rPr>
    </w:lvl>
    <w:lvl w:ilvl="2" w:tplc="83D85B66" w:tentative="1">
      <w:start w:val="1"/>
      <w:numFmt w:val="bullet"/>
      <w:lvlText w:val="•"/>
      <w:lvlJc w:val="left"/>
      <w:pPr>
        <w:tabs>
          <w:tab w:val="num" w:pos="2160"/>
        </w:tabs>
        <w:ind w:left="2160" w:hanging="360"/>
      </w:pPr>
      <w:rPr>
        <w:rFonts w:ascii="Arial" w:hAnsi="Arial" w:hint="default"/>
      </w:rPr>
    </w:lvl>
    <w:lvl w:ilvl="3" w:tplc="C602AF34" w:tentative="1">
      <w:start w:val="1"/>
      <w:numFmt w:val="bullet"/>
      <w:lvlText w:val="•"/>
      <w:lvlJc w:val="left"/>
      <w:pPr>
        <w:tabs>
          <w:tab w:val="num" w:pos="2880"/>
        </w:tabs>
        <w:ind w:left="2880" w:hanging="360"/>
      </w:pPr>
      <w:rPr>
        <w:rFonts w:ascii="Arial" w:hAnsi="Arial" w:hint="default"/>
      </w:rPr>
    </w:lvl>
    <w:lvl w:ilvl="4" w:tplc="C93EC466" w:tentative="1">
      <w:start w:val="1"/>
      <w:numFmt w:val="bullet"/>
      <w:lvlText w:val="•"/>
      <w:lvlJc w:val="left"/>
      <w:pPr>
        <w:tabs>
          <w:tab w:val="num" w:pos="3600"/>
        </w:tabs>
        <w:ind w:left="3600" w:hanging="360"/>
      </w:pPr>
      <w:rPr>
        <w:rFonts w:ascii="Arial" w:hAnsi="Arial" w:hint="default"/>
      </w:rPr>
    </w:lvl>
    <w:lvl w:ilvl="5" w:tplc="0E92619E" w:tentative="1">
      <w:start w:val="1"/>
      <w:numFmt w:val="bullet"/>
      <w:lvlText w:val="•"/>
      <w:lvlJc w:val="left"/>
      <w:pPr>
        <w:tabs>
          <w:tab w:val="num" w:pos="4320"/>
        </w:tabs>
        <w:ind w:left="4320" w:hanging="360"/>
      </w:pPr>
      <w:rPr>
        <w:rFonts w:ascii="Arial" w:hAnsi="Arial" w:hint="default"/>
      </w:rPr>
    </w:lvl>
    <w:lvl w:ilvl="6" w:tplc="55228912" w:tentative="1">
      <w:start w:val="1"/>
      <w:numFmt w:val="bullet"/>
      <w:lvlText w:val="•"/>
      <w:lvlJc w:val="left"/>
      <w:pPr>
        <w:tabs>
          <w:tab w:val="num" w:pos="5040"/>
        </w:tabs>
        <w:ind w:left="5040" w:hanging="360"/>
      </w:pPr>
      <w:rPr>
        <w:rFonts w:ascii="Arial" w:hAnsi="Arial" w:hint="default"/>
      </w:rPr>
    </w:lvl>
    <w:lvl w:ilvl="7" w:tplc="1C38D852" w:tentative="1">
      <w:start w:val="1"/>
      <w:numFmt w:val="bullet"/>
      <w:lvlText w:val="•"/>
      <w:lvlJc w:val="left"/>
      <w:pPr>
        <w:tabs>
          <w:tab w:val="num" w:pos="5760"/>
        </w:tabs>
        <w:ind w:left="5760" w:hanging="360"/>
      </w:pPr>
      <w:rPr>
        <w:rFonts w:ascii="Arial" w:hAnsi="Arial" w:hint="default"/>
      </w:rPr>
    </w:lvl>
    <w:lvl w:ilvl="8" w:tplc="4C20BBB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061537"/>
    <w:multiLevelType w:val="hybridMultilevel"/>
    <w:tmpl w:val="473C34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8D46051"/>
    <w:multiLevelType w:val="hybridMultilevel"/>
    <w:tmpl w:val="90BAA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DF63A0B"/>
    <w:multiLevelType w:val="hybridMultilevel"/>
    <w:tmpl w:val="141CCA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7D3244C"/>
    <w:multiLevelType w:val="hybridMultilevel"/>
    <w:tmpl w:val="454015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94B0148"/>
    <w:multiLevelType w:val="hybridMultilevel"/>
    <w:tmpl w:val="8886F252"/>
    <w:lvl w:ilvl="0" w:tplc="D7F8C11C">
      <w:start w:val="1"/>
      <w:numFmt w:val="bullet"/>
      <w:lvlText w:val="•"/>
      <w:lvlJc w:val="left"/>
      <w:pPr>
        <w:tabs>
          <w:tab w:val="num" w:pos="720"/>
        </w:tabs>
        <w:ind w:left="720" w:hanging="360"/>
      </w:pPr>
      <w:rPr>
        <w:rFonts w:ascii="Arial" w:hAnsi="Arial" w:hint="default"/>
      </w:rPr>
    </w:lvl>
    <w:lvl w:ilvl="1" w:tplc="F998D724" w:tentative="1">
      <w:start w:val="1"/>
      <w:numFmt w:val="bullet"/>
      <w:lvlText w:val="•"/>
      <w:lvlJc w:val="left"/>
      <w:pPr>
        <w:tabs>
          <w:tab w:val="num" w:pos="1440"/>
        </w:tabs>
        <w:ind w:left="1440" w:hanging="360"/>
      </w:pPr>
      <w:rPr>
        <w:rFonts w:ascii="Arial" w:hAnsi="Arial" w:hint="default"/>
      </w:rPr>
    </w:lvl>
    <w:lvl w:ilvl="2" w:tplc="3C784A34" w:tentative="1">
      <w:start w:val="1"/>
      <w:numFmt w:val="bullet"/>
      <w:lvlText w:val="•"/>
      <w:lvlJc w:val="left"/>
      <w:pPr>
        <w:tabs>
          <w:tab w:val="num" w:pos="2160"/>
        </w:tabs>
        <w:ind w:left="2160" w:hanging="360"/>
      </w:pPr>
      <w:rPr>
        <w:rFonts w:ascii="Arial" w:hAnsi="Arial" w:hint="default"/>
      </w:rPr>
    </w:lvl>
    <w:lvl w:ilvl="3" w:tplc="438A7636" w:tentative="1">
      <w:start w:val="1"/>
      <w:numFmt w:val="bullet"/>
      <w:lvlText w:val="•"/>
      <w:lvlJc w:val="left"/>
      <w:pPr>
        <w:tabs>
          <w:tab w:val="num" w:pos="2880"/>
        </w:tabs>
        <w:ind w:left="2880" w:hanging="360"/>
      </w:pPr>
      <w:rPr>
        <w:rFonts w:ascii="Arial" w:hAnsi="Arial" w:hint="default"/>
      </w:rPr>
    </w:lvl>
    <w:lvl w:ilvl="4" w:tplc="7D1C1D78" w:tentative="1">
      <w:start w:val="1"/>
      <w:numFmt w:val="bullet"/>
      <w:lvlText w:val="•"/>
      <w:lvlJc w:val="left"/>
      <w:pPr>
        <w:tabs>
          <w:tab w:val="num" w:pos="3600"/>
        </w:tabs>
        <w:ind w:left="3600" w:hanging="360"/>
      </w:pPr>
      <w:rPr>
        <w:rFonts w:ascii="Arial" w:hAnsi="Arial" w:hint="default"/>
      </w:rPr>
    </w:lvl>
    <w:lvl w:ilvl="5" w:tplc="FC40A682" w:tentative="1">
      <w:start w:val="1"/>
      <w:numFmt w:val="bullet"/>
      <w:lvlText w:val="•"/>
      <w:lvlJc w:val="left"/>
      <w:pPr>
        <w:tabs>
          <w:tab w:val="num" w:pos="4320"/>
        </w:tabs>
        <w:ind w:left="4320" w:hanging="360"/>
      </w:pPr>
      <w:rPr>
        <w:rFonts w:ascii="Arial" w:hAnsi="Arial" w:hint="default"/>
      </w:rPr>
    </w:lvl>
    <w:lvl w:ilvl="6" w:tplc="5980FF04" w:tentative="1">
      <w:start w:val="1"/>
      <w:numFmt w:val="bullet"/>
      <w:lvlText w:val="•"/>
      <w:lvlJc w:val="left"/>
      <w:pPr>
        <w:tabs>
          <w:tab w:val="num" w:pos="5040"/>
        </w:tabs>
        <w:ind w:left="5040" w:hanging="360"/>
      </w:pPr>
      <w:rPr>
        <w:rFonts w:ascii="Arial" w:hAnsi="Arial" w:hint="default"/>
      </w:rPr>
    </w:lvl>
    <w:lvl w:ilvl="7" w:tplc="DB2483AE" w:tentative="1">
      <w:start w:val="1"/>
      <w:numFmt w:val="bullet"/>
      <w:lvlText w:val="•"/>
      <w:lvlJc w:val="left"/>
      <w:pPr>
        <w:tabs>
          <w:tab w:val="num" w:pos="5760"/>
        </w:tabs>
        <w:ind w:left="5760" w:hanging="360"/>
      </w:pPr>
      <w:rPr>
        <w:rFonts w:ascii="Arial" w:hAnsi="Arial" w:hint="default"/>
      </w:rPr>
    </w:lvl>
    <w:lvl w:ilvl="8" w:tplc="3C68C13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2D1002"/>
    <w:multiLevelType w:val="hybridMultilevel"/>
    <w:tmpl w:val="8996D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60504A"/>
    <w:multiLevelType w:val="hybridMultilevel"/>
    <w:tmpl w:val="C63A5522"/>
    <w:lvl w:ilvl="0" w:tplc="6960095A">
      <w:start w:val="1"/>
      <w:numFmt w:val="bullet"/>
      <w:lvlText w:val="•"/>
      <w:lvlJc w:val="left"/>
      <w:pPr>
        <w:tabs>
          <w:tab w:val="num" w:pos="720"/>
        </w:tabs>
        <w:ind w:left="720" w:hanging="360"/>
      </w:pPr>
      <w:rPr>
        <w:rFonts w:ascii="Arial" w:hAnsi="Arial" w:hint="default"/>
      </w:rPr>
    </w:lvl>
    <w:lvl w:ilvl="1" w:tplc="325414CA" w:tentative="1">
      <w:start w:val="1"/>
      <w:numFmt w:val="bullet"/>
      <w:lvlText w:val="•"/>
      <w:lvlJc w:val="left"/>
      <w:pPr>
        <w:tabs>
          <w:tab w:val="num" w:pos="1440"/>
        </w:tabs>
        <w:ind w:left="1440" w:hanging="360"/>
      </w:pPr>
      <w:rPr>
        <w:rFonts w:ascii="Arial" w:hAnsi="Arial" w:hint="default"/>
      </w:rPr>
    </w:lvl>
    <w:lvl w:ilvl="2" w:tplc="04B27E0A" w:tentative="1">
      <w:start w:val="1"/>
      <w:numFmt w:val="bullet"/>
      <w:lvlText w:val="•"/>
      <w:lvlJc w:val="left"/>
      <w:pPr>
        <w:tabs>
          <w:tab w:val="num" w:pos="2160"/>
        </w:tabs>
        <w:ind w:left="2160" w:hanging="360"/>
      </w:pPr>
      <w:rPr>
        <w:rFonts w:ascii="Arial" w:hAnsi="Arial" w:hint="default"/>
      </w:rPr>
    </w:lvl>
    <w:lvl w:ilvl="3" w:tplc="C95A1AA2" w:tentative="1">
      <w:start w:val="1"/>
      <w:numFmt w:val="bullet"/>
      <w:lvlText w:val="•"/>
      <w:lvlJc w:val="left"/>
      <w:pPr>
        <w:tabs>
          <w:tab w:val="num" w:pos="2880"/>
        </w:tabs>
        <w:ind w:left="2880" w:hanging="360"/>
      </w:pPr>
      <w:rPr>
        <w:rFonts w:ascii="Arial" w:hAnsi="Arial" w:hint="default"/>
      </w:rPr>
    </w:lvl>
    <w:lvl w:ilvl="4" w:tplc="091AA070" w:tentative="1">
      <w:start w:val="1"/>
      <w:numFmt w:val="bullet"/>
      <w:lvlText w:val="•"/>
      <w:lvlJc w:val="left"/>
      <w:pPr>
        <w:tabs>
          <w:tab w:val="num" w:pos="3600"/>
        </w:tabs>
        <w:ind w:left="3600" w:hanging="360"/>
      </w:pPr>
      <w:rPr>
        <w:rFonts w:ascii="Arial" w:hAnsi="Arial" w:hint="default"/>
      </w:rPr>
    </w:lvl>
    <w:lvl w:ilvl="5" w:tplc="59CC7ADA" w:tentative="1">
      <w:start w:val="1"/>
      <w:numFmt w:val="bullet"/>
      <w:lvlText w:val="•"/>
      <w:lvlJc w:val="left"/>
      <w:pPr>
        <w:tabs>
          <w:tab w:val="num" w:pos="4320"/>
        </w:tabs>
        <w:ind w:left="4320" w:hanging="360"/>
      </w:pPr>
      <w:rPr>
        <w:rFonts w:ascii="Arial" w:hAnsi="Arial" w:hint="default"/>
      </w:rPr>
    </w:lvl>
    <w:lvl w:ilvl="6" w:tplc="98128F2E" w:tentative="1">
      <w:start w:val="1"/>
      <w:numFmt w:val="bullet"/>
      <w:lvlText w:val="•"/>
      <w:lvlJc w:val="left"/>
      <w:pPr>
        <w:tabs>
          <w:tab w:val="num" w:pos="5040"/>
        </w:tabs>
        <w:ind w:left="5040" w:hanging="360"/>
      </w:pPr>
      <w:rPr>
        <w:rFonts w:ascii="Arial" w:hAnsi="Arial" w:hint="default"/>
      </w:rPr>
    </w:lvl>
    <w:lvl w:ilvl="7" w:tplc="81DAE62A" w:tentative="1">
      <w:start w:val="1"/>
      <w:numFmt w:val="bullet"/>
      <w:lvlText w:val="•"/>
      <w:lvlJc w:val="left"/>
      <w:pPr>
        <w:tabs>
          <w:tab w:val="num" w:pos="5760"/>
        </w:tabs>
        <w:ind w:left="5760" w:hanging="360"/>
      </w:pPr>
      <w:rPr>
        <w:rFonts w:ascii="Arial" w:hAnsi="Arial" w:hint="default"/>
      </w:rPr>
    </w:lvl>
    <w:lvl w:ilvl="8" w:tplc="6FD49FB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E967425"/>
    <w:multiLevelType w:val="hybridMultilevel"/>
    <w:tmpl w:val="21426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0B70F31"/>
    <w:multiLevelType w:val="hybridMultilevel"/>
    <w:tmpl w:val="11A404F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3A5D43B1"/>
    <w:multiLevelType w:val="hybridMultilevel"/>
    <w:tmpl w:val="4734F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5EE0F16"/>
    <w:multiLevelType w:val="multilevel"/>
    <w:tmpl w:val="E7D0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5702DA"/>
    <w:multiLevelType w:val="hybridMultilevel"/>
    <w:tmpl w:val="2174D3C6"/>
    <w:lvl w:ilvl="0" w:tplc="CAC44C42">
      <w:start w:val="1"/>
      <w:numFmt w:val="bullet"/>
      <w:lvlText w:val="•"/>
      <w:lvlJc w:val="left"/>
      <w:pPr>
        <w:tabs>
          <w:tab w:val="num" w:pos="720"/>
        </w:tabs>
        <w:ind w:left="720" w:hanging="360"/>
      </w:pPr>
      <w:rPr>
        <w:rFonts w:ascii="Arial" w:hAnsi="Arial" w:hint="default"/>
      </w:rPr>
    </w:lvl>
    <w:lvl w:ilvl="1" w:tplc="1062EDF4" w:tentative="1">
      <w:start w:val="1"/>
      <w:numFmt w:val="bullet"/>
      <w:lvlText w:val="•"/>
      <w:lvlJc w:val="left"/>
      <w:pPr>
        <w:tabs>
          <w:tab w:val="num" w:pos="1440"/>
        </w:tabs>
        <w:ind w:left="1440" w:hanging="360"/>
      </w:pPr>
      <w:rPr>
        <w:rFonts w:ascii="Arial" w:hAnsi="Arial" w:hint="default"/>
      </w:rPr>
    </w:lvl>
    <w:lvl w:ilvl="2" w:tplc="44D28C68" w:tentative="1">
      <w:start w:val="1"/>
      <w:numFmt w:val="bullet"/>
      <w:lvlText w:val="•"/>
      <w:lvlJc w:val="left"/>
      <w:pPr>
        <w:tabs>
          <w:tab w:val="num" w:pos="2160"/>
        </w:tabs>
        <w:ind w:left="2160" w:hanging="360"/>
      </w:pPr>
      <w:rPr>
        <w:rFonts w:ascii="Arial" w:hAnsi="Arial" w:hint="default"/>
      </w:rPr>
    </w:lvl>
    <w:lvl w:ilvl="3" w:tplc="070EDF7C" w:tentative="1">
      <w:start w:val="1"/>
      <w:numFmt w:val="bullet"/>
      <w:lvlText w:val="•"/>
      <w:lvlJc w:val="left"/>
      <w:pPr>
        <w:tabs>
          <w:tab w:val="num" w:pos="2880"/>
        </w:tabs>
        <w:ind w:left="2880" w:hanging="360"/>
      </w:pPr>
      <w:rPr>
        <w:rFonts w:ascii="Arial" w:hAnsi="Arial" w:hint="default"/>
      </w:rPr>
    </w:lvl>
    <w:lvl w:ilvl="4" w:tplc="1E389A48" w:tentative="1">
      <w:start w:val="1"/>
      <w:numFmt w:val="bullet"/>
      <w:lvlText w:val="•"/>
      <w:lvlJc w:val="left"/>
      <w:pPr>
        <w:tabs>
          <w:tab w:val="num" w:pos="3600"/>
        </w:tabs>
        <w:ind w:left="3600" w:hanging="360"/>
      </w:pPr>
      <w:rPr>
        <w:rFonts w:ascii="Arial" w:hAnsi="Arial" w:hint="default"/>
      </w:rPr>
    </w:lvl>
    <w:lvl w:ilvl="5" w:tplc="267851EA" w:tentative="1">
      <w:start w:val="1"/>
      <w:numFmt w:val="bullet"/>
      <w:lvlText w:val="•"/>
      <w:lvlJc w:val="left"/>
      <w:pPr>
        <w:tabs>
          <w:tab w:val="num" w:pos="4320"/>
        </w:tabs>
        <w:ind w:left="4320" w:hanging="360"/>
      </w:pPr>
      <w:rPr>
        <w:rFonts w:ascii="Arial" w:hAnsi="Arial" w:hint="default"/>
      </w:rPr>
    </w:lvl>
    <w:lvl w:ilvl="6" w:tplc="058C344C" w:tentative="1">
      <w:start w:val="1"/>
      <w:numFmt w:val="bullet"/>
      <w:lvlText w:val="•"/>
      <w:lvlJc w:val="left"/>
      <w:pPr>
        <w:tabs>
          <w:tab w:val="num" w:pos="5040"/>
        </w:tabs>
        <w:ind w:left="5040" w:hanging="360"/>
      </w:pPr>
      <w:rPr>
        <w:rFonts w:ascii="Arial" w:hAnsi="Arial" w:hint="default"/>
      </w:rPr>
    </w:lvl>
    <w:lvl w:ilvl="7" w:tplc="AA3AF7B0" w:tentative="1">
      <w:start w:val="1"/>
      <w:numFmt w:val="bullet"/>
      <w:lvlText w:val="•"/>
      <w:lvlJc w:val="left"/>
      <w:pPr>
        <w:tabs>
          <w:tab w:val="num" w:pos="5760"/>
        </w:tabs>
        <w:ind w:left="5760" w:hanging="360"/>
      </w:pPr>
      <w:rPr>
        <w:rFonts w:ascii="Arial" w:hAnsi="Arial" w:hint="default"/>
      </w:rPr>
    </w:lvl>
    <w:lvl w:ilvl="8" w:tplc="DE32D1E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2AB43EF"/>
    <w:multiLevelType w:val="hybridMultilevel"/>
    <w:tmpl w:val="1B9C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42A0F4B"/>
    <w:multiLevelType w:val="hybridMultilevel"/>
    <w:tmpl w:val="C2525C2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550B420F"/>
    <w:multiLevelType w:val="hybridMultilevel"/>
    <w:tmpl w:val="E0060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56D563D1"/>
    <w:multiLevelType w:val="hybridMultilevel"/>
    <w:tmpl w:val="416AE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F602AD9"/>
    <w:multiLevelType w:val="hybridMultilevel"/>
    <w:tmpl w:val="E8828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00F7441"/>
    <w:multiLevelType w:val="multilevel"/>
    <w:tmpl w:val="5330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B77B2C"/>
    <w:multiLevelType w:val="hybridMultilevel"/>
    <w:tmpl w:val="32C64A34"/>
    <w:lvl w:ilvl="0" w:tplc="10090019">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17B445A"/>
    <w:multiLevelType w:val="hybridMultilevel"/>
    <w:tmpl w:val="D320FC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76056FBE"/>
    <w:multiLevelType w:val="hybridMultilevel"/>
    <w:tmpl w:val="13225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929890634">
    <w:abstractNumId w:val="30"/>
  </w:num>
  <w:num w:numId="2" w16cid:durableId="700283165">
    <w:abstractNumId w:val="15"/>
  </w:num>
  <w:num w:numId="3" w16cid:durableId="1576092472">
    <w:abstractNumId w:val="9"/>
  </w:num>
  <w:num w:numId="4" w16cid:durableId="1790126490">
    <w:abstractNumId w:val="28"/>
  </w:num>
  <w:num w:numId="5" w16cid:durableId="1999652671">
    <w:abstractNumId w:val="19"/>
  </w:num>
  <w:num w:numId="6" w16cid:durableId="1584298452">
    <w:abstractNumId w:val="29"/>
  </w:num>
  <w:num w:numId="7" w16cid:durableId="1579052691">
    <w:abstractNumId w:val="23"/>
  </w:num>
  <w:num w:numId="8" w16cid:durableId="1982076204">
    <w:abstractNumId w:val="27"/>
  </w:num>
  <w:num w:numId="9" w16cid:durableId="237789077">
    <w:abstractNumId w:val="5"/>
  </w:num>
  <w:num w:numId="10" w16cid:durableId="1530802142">
    <w:abstractNumId w:val="14"/>
  </w:num>
  <w:num w:numId="11" w16cid:durableId="329454222">
    <w:abstractNumId w:val="18"/>
  </w:num>
  <w:num w:numId="12" w16cid:durableId="287779987">
    <w:abstractNumId w:val="32"/>
  </w:num>
  <w:num w:numId="13" w16cid:durableId="1776557439">
    <w:abstractNumId w:val="0"/>
  </w:num>
  <w:num w:numId="14" w16cid:durableId="822771060">
    <w:abstractNumId w:val="25"/>
  </w:num>
  <w:num w:numId="15" w16cid:durableId="416749393">
    <w:abstractNumId w:val="16"/>
  </w:num>
  <w:num w:numId="16" w16cid:durableId="884408721">
    <w:abstractNumId w:val="24"/>
  </w:num>
  <w:num w:numId="17" w16cid:durableId="47922871">
    <w:abstractNumId w:val="22"/>
  </w:num>
  <w:num w:numId="18" w16cid:durableId="1580552687">
    <w:abstractNumId w:val="6"/>
  </w:num>
  <w:num w:numId="19" w16cid:durableId="930746743">
    <w:abstractNumId w:val="31"/>
  </w:num>
  <w:num w:numId="20" w16cid:durableId="1723481115">
    <w:abstractNumId w:val="8"/>
  </w:num>
  <w:num w:numId="21" w16cid:durableId="1370910231">
    <w:abstractNumId w:val="4"/>
  </w:num>
  <w:num w:numId="22" w16cid:durableId="280649646">
    <w:abstractNumId w:val="12"/>
  </w:num>
  <w:num w:numId="23" w16cid:durableId="1964387703">
    <w:abstractNumId w:val="26"/>
  </w:num>
  <w:num w:numId="24" w16cid:durableId="1710759446">
    <w:abstractNumId w:val="20"/>
  </w:num>
  <w:num w:numId="25" w16cid:durableId="919485294">
    <w:abstractNumId w:val="21"/>
  </w:num>
  <w:num w:numId="26" w16cid:durableId="2136673809">
    <w:abstractNumId w:val="7"/>
  </w:num>
  <w:num w:numId="27" w16cid:durableId="1735929758">
    <w:abstractNumId w:val="17"/>
  </w:num>
  <w:num w:numId="28" w16cid:durableId="1168255836">
    <w:abstractNumId w:val="10"/>
  </w:num>
  <w:num w:numId="29" w16cid:durableId="159273459">
    <w:abstractNumId w:val="1"/>
  </w:num>
  <w:num w:numId="30" w16cid:durableId="1222642686">
    <w:abstractNumId w:val="3"/>
  </w:num>
  <w:num w:numId="31" w16cid:durableId="1077746226">
    <w:abstractNumId w:val="2"/>
  </w:num>
  <w:num w:numId="32" w16cid:durableId="1550189149">
    <w:abstractNumId w:val="13"/>
  </w:num>
  <w:num w:numId="33" w16cid:durableId="8327932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51825"/>
    <w:rsid w:val="00055503"/>
    <w:rsid w:val="00077A08"/>
    <w:rsid w:val="000A6C16"/>
    <w:rsid w:val="0014799B"/>
    <w:rsid w:val="0015581E"/>
    <w:rsid w:val="0016164D"/>
    <w:rsid w:val="001E1744"/>
    <w:rsid w:val="001E6DDF"/>
    <w:rsid w:val="001E7285"/>
    <w:rsid w:val="002210DF"/>
    <w:rsid w:val="00286BD4"/>
    <w:rsid w:val="002D3275"/>
    <w:rsid w:val="002D6858"/>
    <w:rsid w:val="002F3E5B"/>
    <w:rsid w:val="00387E57"/>
    <w:rsid w:val="003A4055"/>
    <w:rsid w:val="003B0A73"/>
    <w:rsid w:val="003E0DAA"/>
    <w:rsid w:val="003F5099"/>
    <w:rsid w:val="00477018"/>
    <w:rsid w:val="00493EBD"/>
    <w:rsid w:val="004A6362"/>
    <w:rsid w:val="004C475B"/>
    <w:rsid w:val="004C4BC1"/>
    <w:rsid w:val="004D5E7B"/>
    <w:rsid w:val="005415E0"/>
    <w:rsid w:val="005425A8"/>
    <w:rsid w:val="00575712"/>
    <w:rsid w:val="005D3E59"/>
    <w:rsid w:val="00601E89"/>
    <w:rsid w:val="00620D9A"/>
    <w:rsid w:val="00655557"/>
    <w:rsid w:val="006737DE"/>
    <w:rsid w:val="006E76A6"/>
    <w:rsid w:val="007E2E21"/>
    <w:rsid w:val="008260E0"/>
    <w:rsid w:val="00973BBD"/>
    <w:rsid w:val="0098362D"/>
    <w:rsid w:val="00A42CE9"/>
    <w:rsid w:val="00A5352B"/>
    <w:rsid w:val="00A9050A"/>
    <w:rsid w:val="00AB1F53"/>
    <w:rsid w:val="00AB4EB5"/>
    <w:rsid w:val="00AE284D"/>
    <w:rsid w:val="00B1179A"/>
    <w:rsid w:val="00BB02BD"/>
    <w:rsid w:val="00BD0469"/>
    <w:rsid w:val="00C113A8"/>
    <w:rsid w:val="00C46F3A"/>
    <w:rsid w:val="00C66376"/>
    <w:rsid w:val="00CD2309"/>
    <w:rsid w:val="00CF5B8D"/>
    <w:rsid w:val="00CF64FE"/>
    <w:rsid w:val="00D83734"/>
    <w:rsid w:val="00DA499D"/>
    <w:rsid w:val="00DA74B2"/>
    <w:rsid w:val="00DB5927"/>
    <w:rsid w:val="00DC2A1E"/>
    <w:rsid w:val="00E95D35"/>
    <w:rsid w:val="00EA4221"/>
    <w:rsid w:val="00EA427B"/>
    <w:rsid w:val="00ED10E9"/>
    <w:rsid w:val="00F043C5"/>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285"/>
    <w:rPr>
      <w:rFonts w:ascii="Arial" w:hAnsi="Arial"/>
    </w:rPr>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eastAsiaTheme="majorEastAsia" w:cs="Arial"/>
      <w:b/>
      <w:bCs/>
      <w:lang w:val="en-GB"/>
    </w:rPr>
  </w:style>
  <w:style w:type="paragraph" w:styleId="Heading2">
    <w:name w:val="heading 2"/>
    <w:basedOn w:val="Normal"/>
    <w:next w:val="Normal"/>
    <w:link w:val="Heading2Char"/>
    <w:uiPriority w:val="9"/>
    <w:unhideWhenUsed/>
    <w:qFormat/>
    <w:rsid w:val="00575712"/>
    <w:pPr>
      <w:keepNext/>
      <w:keepLines/>
      <w:spacing w:before="40" w:after="0"/>
      <w:outlineLvl w:val="1"/>
    </w:pPr>
    <w:rPr>
      <w:rFonts w:eastAsiaTheme="majorEastAsia"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paragraph" w:styleId="NormalWeb">
    <w:name w:val="Normal (Web)"/>
    <w:basedOn w:val="Normal"/>
    <w:uiPriority w:val="99"/>
    <w:unhideWhenUsed/>
    <w:rsid w:val="001E6DD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1E6DDF"/>
    <w:rPr>
      <w:b/>
      <w:bCs/>
    </w:rPr>
  </w:style>
  <w:style w:type="character" w:styleId="Hyperlink">
    <w:name w:val="Hyperlink"/>
    <w:basedOn w:val="DefaultParagraphFont"/>
    <w:uiPriority w:val="99"/>
    <w:semiHidden/>
    <w:unhideWhenUsed/>
    <w:rsid w:val="001E6DDF"/>
    <w:rPr>
      <w:color w:val="0000FF"/>
      <w:u w:val="single"/>
    </w:rPr>
  </w:style>
  <w:style w:type="character" w:customStyle="1" w:styleId="Heading2Char">
    <w:name w:val="Heading 2 Char"/>
    <w:basedOn w:val="DefaultParagraphFont"/>
    <w:link w:val="Heading2"/>
    <w:uiPriority w:val="9"/>
    <w:rsid w:val="00575712"/>
    <w:rPr>
      <w:rFonts w:ascii="Arial" w:eastAsiaTheme="majorEastAsia" w:hAnsi="Arial" w:cstheme="majorBidi"/>
      <w:i/>
      <w:szCs w:val="26"/>
    </w:rPr>
  </w:style>
  <w:style w:type="paragraph" w:styleId="BodyText">
    <w:name w:val="Body Text"/>
    <w:basedOn w:val="Normal"/>
    <w:link w:val="BodyTextChar"/>
    <w:uiPriority w:val="1"/>
    <w:qFormat/>
    <w:rsid w:val="00F043C5"/>
    <w:pPr>
      <w:widowControl w:val="0"/>
      <w:autoSpaceDE w:val="0"/>
      <w:autoSpaceDN w:val="0"/>
      <w:spacing w:after="0" w:line="240" w:lineRule="auto"/>
    </w:pPr>
    <w:rPr>
      <w:rFonts w:ascii="Trebuchet MS" w:eastAsia="Trebuchet MS" w:hAnsi="Trebuchet MS" w:cs="Trebuchet MS"/>
      <w:sz w:val="24"/>
      <w:szCs w:val="24"/>
    </w:rPr>
  </w:style>
  <w:style w:type="character" w:customStyle="1" w:styleId="BodyTextChar">
    <w:name w:val="Body Text Char"/>
    <w:basedOn w:val="DefaultParagraphFont"/>
    <w:link w:val="BodyText"/>
    <w:uiPriority w:val="1"/>
    <w:rsid w:val="00F043C5"/>
    <w:rPr>
      <w:rFonts w:ascii="Trebuchet MS" w:eastAsia="Trebuchet MS" w:hAnsi="Trebuchet MS" w:cs="Trebuchet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09752">
      <w:bodyDiv w:val="1"/>
      <w:marLeft w:val="0"/>
      <w:marRight w:val="0"/>
      <w:marTop w:val="0"/>
      <w:marBottom w:val="0"/>
      <w:divBdr>
        <w:top w:val="none" w:sz="0" w:space="0" w:color="auto"/>
        <w:left w:val="none" w:sz="0" w:space="0" w:color="auto"/>
        <w:bottom w:val="none" w:sz="0" w:space="0" w:color="auto"/>
        <w:right w:val="none" w:sz="0" w:space="0" w:color="auto"/>
      </w:divBdr>
    </w:div>
    <w:div w:id="459811529">
      <w:bodyDiv w:val="1"/>
      <w:marLeft w:val="0"/>
      <w:marRight w:val="0"/>
      <w:marTop w:val="0"/>
      <w:marBottom w:val="0"/>
      <w:divBdr>
        <w:top w:val="none" w:sz="0" w:space="0" w:color="auto"/>
        <w:left w:val="none" w:sz="0" w:space="0" w:color="auto"/>
        <w:bottom w:val="none" w:sz="0" w:space="0" w:color="auto"/>
        <w:right w:val="none" w:sz="0" w:space="0" w:color="auto"/>
      </w:divBdr>
    </w:div>
    <w:div w:id="691689639">
      <w:bodyDiv w:val="1"/>
      <w:marLeft w:val="0"/>
      <w:marRight w:val="0"/>
      <w:marTop w:val="0"/>
      <w:marBottom w:val="0"/>
      <w:divBdr>
        <w:top w:val="none" w:sz="0" w:space="0" w:color="auto"/>
        <w:left w:val="none" w:sz="0" w:space="0" w:color="auto"/>
        <w:bottom w:val="none" w:sz="0" w:space="0" w:color="auto"/>
        <w:right w:val="none" w:sz="0" w:space="0" w:color="auto"/>
      </w:divBdr>
    </w:div>
    <w:div w:id="1344823159">
      <w:bodyDiv w:val="1"/>
      <w:marLeft w:val="0"/>
      <w:marRight w:val="0"/>
      <w:marTop w:val="0"/>
      <w:marBottom w:val="0"/>
      <w:divBdr>
        <w:top w:val="none" w:sz="0" w:space="0" w:color="auto"/>
        <w:left w:val="none" w:sz="0" w:space="0" w:color="auto"/>
        <w:bottom w:val="none" w:sz="0" w:space="0" w:color="auto"/>
        <w:right w:val="none" w:sz="0" w:space="0" w:color="auto"/>
      </w:divBdr>
      <w:divsChild>
        <w:div w:id="834761465">
          <w:marLeft w:val="274"/>
          <w:marRight w:val="0"/>
          <w:marTop w:val="120"/>
          <w:marBottom w:val="120"/>
          <w:divBdr>
            <w:top w:val="none" w:sz="0" w:space="0" w:color="auto"/>
            <w:left w:val="none" w:sz="0" w:space="0" w:color="auto"/>
            <w:bottom w:val="none" w:sz="0" w:space="0" w:color="auto"/>
            <w:right w:val="none" w:sz="0" w:space="0" w:color="auto"/>
          </w:divBdr>
        </w:div>
        <w:div w:id="1223836379">
          <w:marLeft w:val="274"/>
          <w:marRight w:val="0"/>
          <w:marTop w:val="120"/>
          <w:marBottom w:val="120"/>
          <w:divBdr>
            <w:top w:val="none" w:sz="0" w:space="0" w:color="auto"/>
            <w:left w:val="none" w:sz="0" w:space="0" w:color="auto"/>
            <w:bottom w:val="none" w:sz="0" w:space="0" w:color="auto"/>
            <w:right w:val="none" w:sz="0" w:space="0" w:color="auto"/>
          </w:divBdr>
        </w:div>
        <w:div w:id="1940135494">
          <w:marLeft w:val="274"/>
          <w:marRight w:val="0"/>
          <w:marTop w:val="120"/>
          <w:marBottom w:val="120"/>
          <w:divBdr>
            <w:top w:val="none" w:sz="0" w:space="0" w:color="auto"/>
            <w:left w:val="none" w:sz="0" w:space="0" w:color="auto"/>
            <w:bottom w:val="none" w:sz="0" w:space="0" w:color="auto"/>
            <w:right w:val="none" w:sz="0" w:space="0" w:color="auto"/>
          </w:divBdr>
        </w:div>
        <w:div w:id="1468356232">
          <w:marLeft w:val="274"/>
          <w:marRight w:val="0"/>
          <w:marTop w:val="120"/>
          <w:marBottom w:val="120"/>
          <w:divBdr>
            <w:top w:val="none" w:sz="0" w:space="0" w:color="auto"/>
            <w:left w:val="none" w:sz="0" w:space="0" w:color="auto"/>
            <w:bottom w:val="none" w:sz="0" w:space="0" w:color="auto"/>
            <w:right w:val="none" w:sz="0" w:space="0" w:color="auto"/>
          </w:divBdr>
        </w:div>
      </w:divsChild>
    </w:div>
    <w:div w:id="1646743409">
      <w:bodyDiv w:val="1"/>
      <w:marLeft w:val="0"/>
      <w:marRight w:val="0"/>
      <w:marTop w:val="0"/>
      <w:marBottom w:val="0"/>
      <w:divBdr>
        <w:top w:val="none" w:sz="0" w:space="0" w:color="auto"/>
        <w:left w:val="none" w:sz="0" w:space="0" w:color="auto"/>
        <w:bottom w:val="none" w:sz="0" w:space="0" w:color="auto"/>
        <w:right w:val="none" w:sz="0" w:space="0" w:color="auto"/>
      </w:divBdr>
      <w:divsChild>
        <w:div w:id="51005517">
          <w:marLeft w:val="274"/>
          <w:marRight w:val="0"/>
          <w:marTop w:val="200"/>
          <w:marBottom w:val="0"/>
          <w:divBdr>
            <w:top w:val="none" w:sz="0" w:space="0" w:color="auto"/>
            <w:left w:val="none" w:sz="0" w:space="0" w:color="auto"/>
            <w:bottom w:val="none" w:sz="0" w:space="0" w:color="auto"/>
            <w:right w:val="none" w:sz="0" w:space="0" w:color="auto"/>
          </w:divBdr>
        </w:div>
        <w:div w:id="1922331695">
          <w:marLeft w:val="274"/>
          <w:marRight w:val="0"/>
          <w:marTop w:val="200"/>
          <w:marBottom w:val="0"/>
          <w:divBdr>
            <w:top w:val="none" w:sz="0" w:space="0" w:color="auto"/>
            <w:left w:val="none" w:sz="0" w:space="0" w:color="auto"/>
            <w:bottom w:val="none" w:sz="0" w:space="0" w:color="auto"/>
            <w:right w:val="none" w:sz="0" w:space="0" w:color="auto"/>
          </w:divBdr>
        </w:div>
      </w:divsChild>
    </w:div>
    <w:div w:id="1833717039">
      <w:bodyDiv w:val="1"/>
      <w:marLeft w:val="0"/>
      <w:marRight w:val="0"/>
      <w:marTop w:val="0"/>
      <w:marBottom w:val="0"/>
      <w:divBdr>
        <w:top w:val="none" w:sz="0" w:space="0" w:color="auto"/>
        <w:left w:val="none" w:sz="0" w:space="0" w:color="auto"/>
        <w:bottom w:val="none" w:sz="0" w:space="0" w:color="auto"/>
        <w:right w:val="none" w:sz="0" w:space="0" w:color="auto"/>
      </w:divBdr>
      <w:divsChild>
        <w:div w:id="1780955788">
          <w:marLeft w:val="274"/>
          <w:marRight w:val="0"/>
          <w:marTop w:val="120"/>
          <w:marBottom w:val="120"/>
          <w:divBdr>
            <w:top w:val="none" w:sz="0" w:space="0" w:color="auto"/>
            <w:left w:val="none" w:sz="0" w:space="0" w:color="auto"/>
            <w:bottom w:val="none" w:sz="0" w:space="0" w:color="auto"/>
            <w:right w:val="none" w:sz="0" w:space="0" w:color="auto"/>
          </w:divBdr>
        </w:div>
        <w:div w:id="1172990899">
          <w:marLeft w:val="274"/>
          <w:marRight w:val="0"/>
          <w:marTop w:val="120"/>
          <w:marBottom w:val="120"/>
          <w:divBdr>
            <w:top w:val="none" w:sz="0" w:space="0" w:color="auto"/>
            <w:left w:val="none" w:sz="0" w:space="0" w:color="auto"/>
            <w:bottom w:val="none" w:sz="0" w:space="0" w:color="auto"/>
            <w:right w:val="none" w:sz="0" w:space="0" w:color="auto"/>
          </w:divBdr>
        </w:div>
        <w:div w:id="1247151689">
          <w:marLeft w:val="274"/>
          <w:marRight w:val="0"/>
          <w:marTop w:val="120"/>
          <w:marBottom w:val="120"/>
          <w:divBdr>
            <w:top w:val="none" w:sz="0" w:space="0" w:color="auto"/>
            <w:left w:val="none" w:sz="0" w:space="0" w:color="auto"/>
            <w:bottom w:val="none" w:sz="0" w:space="0" w:color="auto"/>
            <w:right w:val="none" w:sz="0" w:space="0" w:color="auto"/>
          </w:divBdr>
        </w:div>
        <w:div w:id="625232527">
          <w:marLeft w:val="274"/>
          <w:marRight w:val="0"/>
          <w:marTop w:val="120"/>
          <w:marBottom w:val="120"/>
          <w:divBdr>
            <w:top w:val="none" w:sz="0" w:space="0" w:color="auto"/>
            <w:left w:val="none" w:sz="0" w:space="0" w:color="auto"/>
            <w:bottom w:val="none" w:sz="0" w:space="0" w:color="auto"/>
            <w:right w:val="none" w:sz="0" w:space="0" w:color="auto"/>
          </w:divBdr>
        </w:div>
      </w:divsChild>
    </w:div>
    <w:div w:id="2064061137">
      <w:bodyDiv w:val="1"/>
      <w:marLeft w:val="0"/>
      <w:marRight w:val="0"/>
      <w:marTop w:val="0"/>
      <w:marBottom w:val="0"/>
      <w:divBdr>
        <w:top w:val="none" w:sz="0" w:space="0" w:color="auto"/>
        <w:left w:val="none" w:sz="0" w:space="0" w:color="auto"/>
        <w:bottom w:val="none" w:sz="0" w:space="0" w:color="auto"/>
        <w:right w:val="none" w:sz="0" w:space="0" w:color="auto"/>
      </w:divBdr>
      <w:divsChild>
        <w:div w:id="907030301">
          <w:marLeft w:val="274"/>
          <w:marRight w:val="0"/>
          <w:marTop w:val="120"/>
          <w:marBottom w:val="120"/>
          <w:divBdr>
            <w:top w:val="none" w:sz="0" w:space="0" w:color="auto"/>
            <w:left w:val="none" w:sz="0" w:space="0" w:color="auto"/>
            <w:bottom w:val="none" w:sz="0" w:space="0" w:color="auto"/>
            <w:right w:val="none" w:sz="0" w:space="0" w:color="auto"/>
          </w:divBdr>
        </w:div>
        <w:div w:id="1066758733">
          <w:marLeft w:val="360"/>
          <w:marRight w:val="0"/>
          <w:marTop w:val="120"/>
          <w:marBottom w:val="120"/>
          <w:divBdr>
            <w:top w:val="none" w:sz="0" w:space="0" w:color="auto"/>
            <w:left w:val="none" w:sz="0" w:space="0" w:color="auto"/>
            <w:bottom w:val="none" w:sz="0" w:space="0" w:color="auto"/>
            <w:right w:val="none" w:sz="0" w:space="0" w:color="auto"/>
          </w:divBdr>
        </w:div>
        <w:div w:id="1184245438">
          <w:marLeft w:val="274"/>
          <w:marRight w:val="0"/>
          <w:marTop w:val="120"/>
          <w:marBottom w:val="120"/>
          <w:divBdr>
            <w:top w:val="none" w:sz="0" w:space="0" w:color="auto"/>
            <w:left w:val="none" w:sz="0" w:space="0" w:color="auto"/>
            <w:bottom w:val="none" w:sz="0" w:space="0" w:color="auto"/>
            <w:right w:val="none" w:sz="0" w:space="0" w:color="auto"/>
          </w:divBdr>
        </w:div>
        <w:div w:id="2127843733">
          <w:marLeft w:val="274"/>
          <w:marRight w:val="0"/>
          <w:marTop w:val="120"/>
          <w:marBottom w:val="120"/>
          <w:divBdr>
            <w:top w:val="none" w:sz="0" w:space="0" w:color="auto"/>
            <w:left w:val="none" w:sz="0" w:space="0" w:color="auto"/>
            <w:bottom w:val="none" w:sz="0" w:space="0" w:color="auto"/>
            <w:right w:val="none" w:sz="0" w:space="0" w:color="auto"/>
          </w:divBdr>
        </w:div>
        <w:div w:id="1186403810">
          <w:marLeft w:val="274"/>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EAA17-A0F4-486F-A3C4-FF822381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448</Words>
  <Characters>2559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4</cp:revision>
  <dcterms:created xsi:type="dcterms:W3CDTF">2025-04-01T17:48:00Z</dcterms:created>
  <dcterms:modified xsi:type="dcterms:W3CDTF">2025-04-01T18:03:00Z</dcterms:modified>
</cp:coreProperties>
</file>